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D2" w:rsidRDefault="004155F7" w:rsidP="00691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744075"/>
            <wp:effectExtent l="19050" t="0" r="2540" b="0"/>
            <wp:docPr id="2" name="Рисунок 1" descr="C:\Users\User\Desktop\2016_03_02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_03_02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17" w:rsidRPr="00691CE8" w:rsidRDefault="00C92717" w:rsidP="00691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lastRenderedPageBreak/>
        <w:t>1.5.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C92717" w:rsidRPr="00691CE8" w:rsidRDefault="00C92717" w:rsidP="00691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1.6. Допускается использование только исправного оборудования и инвентаря.</w:t>
      </w:r>
    </w:p>
    <w:p w:rsidR="005D111F" w:rsidRPr="00691CE8" w:rsidRDefault="005D111F" w:rsidP="00691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1.7. При обнаружении (возникновении) поломки (повреждения) оборудования или сооружений, делающей невозможным или опасным их дальнейшее использование, работник обязан незамедлительно сообщить об этом заведующему, заведующему хозяйством, инженеру по охране труда.</w:t>
      </w:r>
    </w:p>
    <w:p w:rsidR="00851190" w:rsidRPr="00691CE8" w:rsidRDefault="002324AC" w:rsidP="00691CE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</w:t>
      </w:r>
      <w:r w:rsidR="005D111F" w:rsidRPr="00691CE8">
        <w:rPr>
          <w:rFonts w:ascii="Times New Roman" w:hAnsi="Times New Roman"/>
          <w:sz w:val="28"/>
          <w:szCs w:val="28"/>
        </w:rPr>
        <w:t>8</w:t>
      </w:r>
      <w:r w:rsidRPr="00691CE8">
        <w:rPr>
          <w:rFonts w:ascii="Times New Roman" w:hAnsi="Times New Roman"/>
          <w:sz w:val="28"/>
          <w:szCs w:val="28"/>
        </w:rPr>
        <w:t>.</w:t>
      </w:r>
      <w:r w:rsidR="00851190" w:rsidRPr="00691CE8">
        <w:rPr>
          <w:rFonts w:ascii="Times New Roman" w:hAnsi="Times New Roman"/>
          <w:sz w:val="28"/>
          <w:szCs w:val="28"/>
        </w:rPr>
        <w:t>Пользование обучающимися спортивными и социальными объектами осуществляется:</w:t>
      </w:r>
    </w:p>
    <w:p w:rsidR="009F0BF0" w:rsidRPr="00691CE8" w:rsidRDefault="00851190" w:rsidP="00691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во время, отведенное в расписании образовательной деятельности;</w:t>
      </w:r>
    </w:p>
    <w:p w:rsidR="00851190" w:rsidRPr="00691CE8" w:rsidRDefault="00851190" w:rsidP="00691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во время прогулок;</w:t>
      </w:r>
    </w:p>
    <w:p w:rsidR="00851190" w:rsidRPr="00691CE8" w:rsidRDefault="00851190" w:rsidP="00691CE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по специальному расписанию, утвержденному заведующим организацией.</w:t>
      </w:r>
    </w:p>
    <w:p w:rsidR="00851190" w:rsidRPr="00691CE8" w:rsidRDefault="002324AC" w:rsidP="00691C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</w:t>
      </w:r>
      <w:r w:rsidR="005D111F" w:rsidRPr="00691CE8">
        <w:rPr>
          <w:rFonts w:ascii="Times New Roman" w:hAnsi="Times New Roman"/>
          <w:sz w:val="28"/>
          <w:szCs w:val="28"/>
        </w:rPr>
        <w:t>9</w:t>
      </w:r>
      <w:r w:rsidRPr="00691CE8">
        <w:rPr>
          <w:rFonts w:ascii="Times New Roman" w:hAnsi="Times New Roman"/>
          <w:sz w:val="28"/>
          <w:szCs w:val="28"/>
        </w:rPr>
        <w:t>.</w:t>
      </w:r>
      <w:r w:rsidR="00851190" w:rsidRPr="00691CE8">
        <w:rPr>
          <w:rFonts w:ascii="Times New Roman" w:hAnsi="Times New Roman"/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851190" w:rsidRPr="00691CE8" w:rsidRDefault="002324AC" w:rsidP="00691C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</w:t>
      </w:r>
      <w:r w:rsidR="005D111F" w:rsidRPr="00691CE8">
        <w:rPr>
          <w:rFonts w:ascii="Times New Roman" w:hAnsi="Times New Roman"/>
          <w:sz w:val="28"/>
          <w:szCs w:val="28"/>
        </w:rPr>
        <w:t>10</w:t>
      </w:r>
      <w:r w:rsidRPr="00691CE8">
        <w:rPr>
          <w:rFonts w:ascii="Times New Roman" w:hAnsi="Times New Roman"/>
          <w:sz w:val="28"/>
          <w:szCs w:val="28"/>
        </w:rPr>
        <w:t>.</w:t>
      </w:r>
      <w:r w:rsidR="00851190" w:rsidRPr="00691CE8">
        <w:rPr>
          <w:rFonts w:ascii="Times New Roman" w:hAnsi="Times New Roman"/>
          <w:sz w:val="28"/>
          <w:szCs w:val="28"/>
        </w:rPr>
        <w:t>Обучающиеся могут пользоваться спортивными и социальными объектами учреждения только в присутствии и под руководством педагогических работников организации.</w:t>
      </w:r>
    </w:p>
    <w:p w:rsidR="00851190" w:rsidRPr="00691CE8" w:rsidRDefault="002324AC" w:rsidP="00691C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CE8">
        <w:rPr>
          <w:rFonts w:ascii="Times New Roman" w:hAnsi="Times New Roman"/>
          <w:sz w:val="28"/>
          <w:szCs w:val="28"/>
        </w:rPr>
        <w:t>1.</w:t>
      </w:r>
      <w:r w:rsidR="005D111F" w:rsidRPr="00691CE8">
        <w:rPr>
          <w:rFonts w:ascii="Times New Roman" w:hAnsi="Times New Roman"/>
          <w:sz w:val="28"/>
          <w:szCs w:val="28"/>
        </w:rPr>
        <w:t>11</w:t>
      </w:r>
      <w:r w:rsidRPr="00691CE8">
        <w:rPr>
          <w:rFonts w:ascii="Times New Roman" w:hAnsi="Times New Roman"/>
          <w:sz w:val="28"/>
          <w:szCs w:val="28"/>
        </w:rPr>
        <w:t>.</w:t>
      </w:r>
      <w:r w:rsidR="00851190" w:rsidRPr="00691CE8">
        <w:rPr>
          <w:rFonts w:ascii="Times New Roman" w:hAnsi="Times New Roman"/>
          <w:sz w:val="28"/>
          <w:szCs w:val="28"/>
        </w:rPr>
        <w:t>Установление платы за пользование обучающимися спортивными и социальными объектами организации возможно, если это не противоречит законодательству Российской Федерации.</w:t>
      </w:r>
    </w:p>
    <w:p w:rsidR="00851190" w:rsidRPr="00691CE8" w:rsidRDefault="00851190" w:rsidP="00851190">
      <w:pPr>
        <w:spacing w:after="0" w:line="240" w:lineRule="auto"/>
        <w:rPr>
          <w:rFonts w:eastAsia="Times New Roman" w:cs="Helvetica"/>
          <w:b/>
          <w:sz w:val="28"/>
          <w:szCs w:val="28"/>
          <w:bdr w:val="none" w:sz="0" w:space="0" w:color="auto" w:frame="1"/>
          <w:lang w:eastAsia="ru-RU"/>
        </w:rPr>
      </w:pPr>
    </w:p>
    <w:p w:rsidR="003B713A" w:rsidRDefault="000E7FA7" w:rsidP="003B713A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задачи</w:t>
      </w:r>
      <w:r w:rsidR="005D111F"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пользования лечебно-оздоровительной инфраструктурой, объектами культуры и объектами спорта</w:t>
      </w:r>
    </w:p>
    <w:p w:rsidR="003B713A" w:rsidRPr="003B713A" w:rsidRDefault="003B713A" w:rsidP="003B7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691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2.1 Обеспечение свободного пользования лечебно-оздоровительной инфраструктурой, объектами культуры и объектами спорта такими как: медицински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, музыкальны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спортивный</w:t>
      </w:r>
      <w:proofErr w:type="gramEnd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) зал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, спортивн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, зоны отдыха на территории Учреждения.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Default="000E7FA7" w:rsidP="000E7FA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3.Организация медицинского обслуживания</w:t>
      </w:r>
    </w:p>
    <w:p w:rsidR="003B713A" w:rsidRPr="00691CE8" w:rsidRDefault="003B713A" w:rsidP="000E7FA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Российской федерации от 29 декабря 2012 г. № 273-ФЗ «Об образовании в Российской федерации» (ст.41 «Охрана здоровья обучающихся») медицинское обслуживание воспитанников в Учреждении обеспечивается закрепленным муниципальными медицинскими учреждениями медицинским персоналом, который наряду с администрацией и работниками Учреждения несет ответственность за здоровье детей, проведение лечебно-профилактических мероприятий, соблюдение санитарно-гигиенических норм.</w:t>
      </w:r>
      <w:proofErr w:type="gramEnd"/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3.2. В соответствии с планом работы проводятся профилактические осмотры, вакцинации, оказывается бесплатная медицинская помощь при личном обращении воспитанников и персонала Учреждения.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3.3.  Для достижения поставленных целей в Учреждении имеются оборудованны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лицензированны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. Режим работы медицинск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регламентирован утвержденным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Учреждение предоставляет помещения с соответствующими условиями для работы медицинского персонала. Взаимоотношения Учреждения и медицинских учреждений осуществляются на договорной основе.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3B713A" w:rsidRDefault="000E7FA7" w:rsidP="003B713A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713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питания</w:t>
      </w:r>
    </w:p>
    <w:p w:rsidR="003B713A" w:rsidRPr="003B713A" w:rsidRDefault="003B713A" w:rsidP="003B713A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Российской федерации от 29 декабря 2012 г. № 273-ФЗ «Об образовании в Российской федерации» (ст.37 «Организация питания обучающихся») организация питания осуществляется Учреждением в соответствии с </w:t>
      </w:r>
      <w:proofErr w:type="spell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СанПиНом</w:t>
      </w:r>
      <w:proofErr w:type="spellEnd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 "Санитарно-эпидемиологическими требованиями к устройству, содержанию и организации режима работы дошкольных образовательных организаций" от 15 мая 2013 г. N 26</w:t>
      </w:r>
      <w:proofErr w:type="gramEnd"/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4.2. Питание воспитанников осуществляется в соответствии с утвержденным меню и графиком приема пищи.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4.3.  Контроль качества приготовленной пищи ежедневно проводится медицинским работником, объем порций ежедневно контролируется </w:t>
      </w:r>
      <w:proofErr w:type="spell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Учреждения.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4.4. Для организации питания в Учреждении работает полностью укомплектованный технологическим оборудованием и инвентарем пищеблок. В группах имеются специально отведенные места для приема пищи воспитанников.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7FA7" w:rsidRDefault="000E7FA7" w:rsidP="000E7FA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5.Организация деятельности спортивных объектов</w:t>
      </w:r>
    </w:p>
    <w:p w:rsidR="003B713A" w:rsidRPr="00691CE8" w:rsidRDefault="003B713A" w:rsidP="000E7F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Российской федерации от 29 декабря 2012 г.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 и 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</w:t>
      </w:r>
      <w:proofErr w:type="gramEnd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, в том числе в официальных спортивных соревнованиях, и других массовых мероприятиях») организация деятельности спортивных объектов (спортивный зал, спортивн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) регулируется расписанием непосредственной образовательной деятельности и дополнительным графиком работы спортивн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секци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 5.2. Деятельность спортивн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секций для дополнительных занятий организована во вторую половину дня. Занятия проводятся по нескольким направлениям спорта:</w:t>
      </w:r>
      <w:r w:rsidR="005D111F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каратэ, хореография, шахматы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FA7" w:rsidRPr="00691CE8" w:rsidRDefault="000E7FA7" w:rsidP="000E7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5.3.  Работа спортивных секций </w:t>
      </w:r>
      <w:proofErr w:type="gramStart"/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карате</w:t>
      </w:r>
      <w:proofErr w:type="gramEnd"/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хореографии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хозрасчетной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основе, шахматы – бесплатно.</w:t>
      </w:r>
    </w:p>
    <w:p w:rsidR="000E7FA7" w:rsidRPr="00691CE8" w:rsidRDefault="000E7FA7" w:rsidP="000E7F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7FA7" w:rsidRPr="003B713A" w:rsidRDefault="000E7FA7" w:rsidP="003B713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713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деятельности объектами культуры</w:t>
      </w:r>
    </w:p>
    <w:p w:rsidR="003B713A" w:rsidRPr="003B713A" w:rsidRDefault="003B713A" w:rsidP="003B713A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691C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Российской федерации от 29 декабря 2012 г.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организации» и 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</w:t>
      </w:r>
      <w:proofErr w:type="gramEnd"/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, в том числе в официальных спортивных соревнованиях, и других массовых мероприятиях») организация деятельности объектов культуры (музыкальны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зал</w:t>
      </w:r>
      <w:r w:rsidR="00CA4BFA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ы, </w:t>
      </w:r>
      <w:r w:rsidR="00CA4BFA" w:rsidRPr="00691CE8">
        <w:rPr>
          <w:rFonts w:ascii="Times New Roman" w:hAnsi="Times New Roman"/>
          <w:sz w:val="28"/>
          <w:szCs w:val="28"/>
        </w:rPr>
        <w:t>мини-музей «Русская изба»</w:t>
      </w:r>
      <w:r w:rsidR="00691CE8" w:rsidRPr="00691CE8">
        <w:rPr>
          <w:rFonts w:ascii="Times New Roman" w:hAnsi="Times New Roman"/>
          <w:sz w:val="28"/>
          <w:szCs w:val="28"/>
        </w:rPr>
        <w:t>,</w:t>
      </w:r>
      <w:r w:rsidR="00CA4BFA" w:rsidRPr="00691CE8">
        <w:rPr>
          <w:rFonts w:ascii="Times New Roman" w:hAnsi="Times New Roman"/>
          <w:sz w:val="28"/>
          <w:szCs w:val="28"/>
        </w:rPr>
        <w:t xml:space="preserve"> «Уголок сказки»</w:t>
      </w:r>
      <w:r w:rsidR="00691CE8" w:rsidRPr="00691CE8">
        <w:rPr>
          <w:rFonts w:ascii="Times New Roman" w:hAnsi="Times New Roman"/>
          <w:sz w:val="28"/>
          <w:szCs w:val="28"/>
        </w:rPr>
        <w:t xml:space="preserve">, </w:t>
      </w:r>
      <w:r w:rsidR="00CA4BFA" w:rsidRPr="00691CE8">
        <w:rPr>
          <w:rFonts w:ascii="Times New Roman" w:hAnsi="Times New Roman"/>
          <w:sz w:val="28"/>
          <w:szCs w:val="28"/>
        </w:rPr>
        <w:t>Этнографический мини-музей «Культура разных народов малой Родины ЕАО»</w:t>
      </w:r>
      <w:r w:rsidR="00691CE8" w:rsidRPr="00691CE8">
        <w:rPr>
          <w:rFonts w:ascii="Times New Roman" w:hAnsi="Times New Roman"/>
          <w:sz w:val="28"/>
          <w:szCs w:val="28"/>
        </w:rPr>
        <w:t xml:space="preserve">, </w:t>
      </w:r>
      <w:r w:rsidR="00CA4BFA" w:rsidRPr="00691CE8">
        <w:rPr>
          <w:rFonts w:ascii="Times New Roman" w:hAnsi="Times New Roman"/>
          <w:sz w:val="28"/>
          <w:szCs w:val="28"/>
        </w:rPr>
        <w:t xml:space="preserve">Мини-центр «Школа </w:t>
      </w:r>
      <w:proofErr w:type="spellStart"/>
      <w:r w:rsidR="00CA4BFA" w:rsidRPr="00691CE8">
        <w:rPr>
          <w:rFonts w:ascii="Times New Roman" w:hAnsi="Times New Roman"/>
          <w:sz w:val="28"/>
          <w:szCs w:val="28"/>
        </w:rPr>
        <w:t>ПДДшек</w:t>
      </w:r>
      <w:proofErr w:type="spellEnd"/>
      <w:r w:rsidR="00CA4BFA" w:rsidRPr="00691CE8">
        <w:rPr>
          <w:rFonts w:ascii="Times New Roman" w:hAnsi="Times New Roman"/>
          <w:sz w:val="28"/>
          <w:szCs w:val="28"/>
        </w:rPr>
        <w:t>»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) направлена на гармоничное развитие личности воспитанников.</w:t>
      </w:r>
    </w:p>
    <w:p w:rsidR="00B85E96" w:rsidRPr="00691CE8" w:rsidRDefault="000E7FA7" w:rsidP="00691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691CE8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культуры 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</w:t>
      </w:r>
      <w:r w:rsidR="00691CE8" w:rsidRPr="00691C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тся для проведения непосредственной образовательной деятельности, массовых культурных мероприятий, концертов, постановок, хореографических выступлений.</w:t>
      </w:r>
    </w:p>
    <w:p w:rsidR="00B85E96" w:rsidRPr="00691CE8" w:rsidRDefault="00B85E96" w:rsidP="0069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5E96" w:rsidRPr="00691CE8" w:rsidRDefault="00B85E96" w:rsidP="00B85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Права и обязанности пользователей объектами лечебно-оздоровительной инфраструктурой, объектами культуры и спорта 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7.1.Пользователь объектами имеет право:</w:t>
      </w:r>
    </w:p>
    <w:p w:rsidR="00B85E96" w:rsidRPr="00691CE8" w:rsidRDefault="00691CE8" w:rsidP="00691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получать постоянную информацию о предоставляемых услугах объектами и о мероприятиях, проводимых в образовательных организациях;</w:t>
      </w:r>
    </w:p>
    <w:p w:rsidR="00B85E96" w:rsidRPr="00691CE8" w:rsidRDefault="00691CE8" w:rsidP="00691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пользоваться объектами в соответствии с правилами внутреннего трудового распорядка.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7.2.Пользователь объектами обязан:</w:t>
      </w:r>
    </w:p>
    <w:p w:rsidR="00B85E96" w:rsidRPr="00691CE8" w:rsidRDefault="00691CE8" w:rsidP="00691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выполнять правила поведения в музыкальн</w:t>
      </w:r>
      <w:proofErr w:type="gramStart"/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спортивном зале и медицинских кабинетах, групповых помещениях.</w:t>
      </w:r>
    </w:p>
    <w:p w:rsidR="00B85E96" w:rsidRPr="00691CE8" w:rsidRDefault="00691CE8" w:rsidP="00691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поддерживать порядок и дисциплину во время посещения медицинских кабинетов, музыкального (спортивного) зала;</w:t>
      </w:r>
    </w:p>
    <w:p w:rsidR="00B85E96" w:rsidRPr="00691CE8" w:rsidRDefault="00691CE8" w:rsidP="00691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техники безопасности, пожарной безопасности, санитарно-гигиенических правил и норм.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Cs/>
          <w:sz w:val="28"/>
          <w:szCs w:val="28"/>
          <w:lang w:eastAsia="ru-RU"/>
        </w:rPr>
        <w:t>8.Управление</w:t>
      </w:r>
    </w:p>
    <w:p w:rsidR="00B85E96" w:rsidRPr="00691CE8" w:rsidRDefault="00B85E96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85E96" w:rsidRPr="00691CE8" w:rsidRDefault="00A57B41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1.Ответственность за деятельностью объектов возлагается на руководителя образовательной организации.</w:t>
      </w:r>
    </w:p>
    <w:p w:rsidR="00B85E96" w:rsidRPr="00691CE8" w:rsidRDefault="00A57B41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2.Общее 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уководство за организацией деятельности объектов и соблюдению санитарно-гигиенических правил и норм осуществля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едующий хозяйством</w:t>
      </w:r>
      <w:r w:rsidR="00691CE8" w:rsidRPr="00691CE8">
        <w:rPr>
          <w:rFonts w:ascii="Times New Roman" w:eastAsia="Times New Roman" w:hAnsi="Times New Roman"/>
          <w:sz w:val="28"/>
          <w:szCs w:val="28"/>
          <w:lang w:eastAsia="ru-RU"/>
        </w:rPr>
        <w:t>, инженер по охране труда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E96" w:rsidRPr="00691CE8" w:rsidRDefault="00691CE8" w:rsidP="00B85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 xml:space="preserve">.3.Ответственность за реализацию образовательных задач объектов возлагается на </w:t>
      </w:r>
      <w:r w:rsidRPr="00691CE8">
        <w:rPr>
          <w:rFonts w:ascii="Times New Roman" w:eastAsia="Times New Roman" w:hAnsi="Times New Roman"/>
          <w:sz w:val="28"/>
          <w:szCs w:val="28"/>
          <w:lang w:eastAsia="ru-RU"/>
        </w:rPr>
        <w:t>старшего воспитателя, воспитателей</w:t>
      </w:r>
      <w:r w:rsidR="00B85E96" w:rsidRPr="00691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E96" w:rsidRPr="00691CE8" w:rsidRDefault="00B85E96" w:rsidP="00B85E96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FA7" w:rsidRPr="00691CE8" w:rsidRDefault="000E7FA7" w:rsidP="00B85E9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7FA7" w:rsidRPr="00691CE8" w:rsidSect="00691CE8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FB" w:rsidRDefault="00FD70FB" w:rsidP="00941EAD">
      <w:pPr>
        <w:spacing w:after="0" w:line="240" w:lineRule="auto"/>
      </w:pPr>
      <w:r>
        <w:separator/>
      </w:r>
    </w:p>
  </w:endnote>
  <w:endnote w:type="continuationSeparator" w:id="0">
    <w:p w:rsidR="00FD70FB" w:rsidRDefault="00FD70FB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FB" w:rsidRDefault="00FD70FB" w:rsidP="00941EAD">
      <w:pPr>
        <w:spacing w:after="0" w:line="240" w:lineRule="auto"/>
      </w:pPr>
      <w:r>
        <w:separator/>
      </w:r>
    </w:p>
  </w:footnote>
  <w:footnote w:type="continuationSeparator" w:id="0">
    <w:p w:rsidR="00FD70FB" w:rsidRDefault="00FD70FB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941EAD" w:rsidP="00F40F8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A73"/>
    <w:multiLevelType w:val="multilevel"/>
    <w:tmpl w:val="3982B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A0F96"/>
    <w:multiLevelType w:val="multilevel"/>
    <w:tmpl w:val="5CF8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740BD"/>
    <w:multiLevelType w:val="multilevel"/>
    <w:tmpl w:val="9B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80F76"/>
    <w:multiLevelType w:val="multilevel"/>
    <w:tmpl w:val="C05072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513F57"/>
    <w:multiLevelType w:val="multilevel"/>
    <w:tmpl w:val="5806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B35322D"/>
    <w:multiLevelType w:val="multilevel"/>
    <w:tmpl w:val="F9A4C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5F140B"/>
    <w:multiLevelType w:val="multilevel"/>
    <w:tmpl w:val="21DE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DB0"/>
    <w:multiLevelType w:val="multilevel"/>
    <w:tmpl w:val="C332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F722B"/>
    <w:multiLevelType w:val="multilevel"/>
    <w:tmpl w:val="0E7AD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E57EF9"/>
    <w:multiLevelType w:val="multilevel"/>
    <w:tmpl w:val="FAEAA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387071"/>
    <w:multiLevelType w:val="multilevel"/>
    <w:tmpl w:val="DB305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600A2A"/>
    <w:multiLevelType w:val="hybridMultilevel"/>
    <w:tmpl w:val="B8DA39D4"/>
    <w:lvl w:ilvl="0" w:tplc="1B6434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9620B4"/>
    <w:multiLevelType w:val="hybridMultilevel"/>
    <w:tmpl w:val="0084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664365"/>
    <w:multiLevelType w:val="hybridMultilevel"/>
    <w:tmpl w:val="99C80BB0"/>
    <w:lvl w:ilvl="0" w:tplc="4D58994C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DB59EA"/>
    <w:multiLevelType w:val="hybridMultilevel"/>
    <w:tmpl w:val="16E6CC62"/>
    <w:lvl w:ilvl="0" w:tplc="6F0697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9"/>
  </w:num>
  <w:num w:numId="5">
    <w:abstractNumId w:val="21"/>
  </w:num>
  <w:num w:numId="6">
    <w:abstractNumId w:val="2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20"/>
  </w:num>
  <w:num w:numId="15">
    <w:abstractNumId w:val="5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4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2CD5"/>
    <w:rsid w:val="00013623"/>
    <w:rsid w:val="000143B8"/>
    <w:rsid w:val="00014CE4"/>
    <w:rsid w:val="0001600C"/>
    <w:rsid w:val="0002070F"/>
    <w:rsid w:val="00022000"/>
    <w:rsid w:val="00022C2E"/>
    <w:rsid w:val="0002379D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E7FA7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3F11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156"/>
    <w:rsid w:val="0020079F"/>
    <w:rsid w:val="0020104E"/>
    <w:rsid w:val="0020161F"/>
    <w:rsid w:val="002019FE"/>
    <w:rsid w:val="00204017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5A25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24AC"/>
    <w:rsid w:val="0023508A"/>
    <w:rsid w:val="0023629E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08DD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395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879"/>
    <w:rsid w:val="00361E4A"/>
    <w:rsid w:val="0036282D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13A"/>
    <w:rsid w:val="003B729D"/>
    <w:rsid w:val="003B743D"/>
    <w:rsid w:val="003C10F7"/>
    <w:rsid w:val="003C2634"/>
    <w:rsid w:val="003C2AE5"/>
    <w:rsid w:val="003C2D5B"/>
    <w:rsid w:val="003C2F3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4C6A"/>
    <w:rsid w:val="004052A1"/>
    <w:rsid w:val="00405F08"/>
    <w:rsid w:val="00406941"/>
    <w:rsid w:val="00406F24"/>
    <w:rsid w:val="00410C80"/>
    <w:rsid w:val="00411936"/>
    <w:rsid w:val="00415268"/>
    <w:rsid w:val="004155F7"/>
    <w:rsid w:val="004160B8"/>
    <w:rsid w:val="00417EE5"/>
    <w:rsid w:val="004206BD"/>
    <w:rsid w:val="0042298F"/>
    <w:rsid w:val="004240FD"/>
    <w:rsid w:val="00424339"/>
    <w:rsid w:val="00424738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4C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873"/>
    <w:rsid w:val="004551FD"/>
    <w:rsid w:val="00455366"/>
    <w:rsid w:val="004556A8"/>
    <w:rsid w:val="00455F06"/>
    <w:rsid w:val="0046404A"/>
    <w:rsid w:val="00465066"/>
    <w:rsid w:val="0046519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3F58"/>
    <w:rsid w:val="00484146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97D46"/>
    <w:rsid w:val="004A16E9"/>
    <w:rsid w:val="004A26EB"/>
    <w:rsid w:val="004A27BB"/>
    <w:rsid w:val="004A57F0"/>
    <w:rsid w:val="004A6162"/>
    <w:rsid w:val="004A61EB"/>
    <w:rsid w:val="004A63BD"/>
    <w:rsid w:val="004B0684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4F3"/>
    <w:rsid w:val="00521F52"/>
    <w:rsid w:val="005222CC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869FC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11F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1CE8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0D6D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5DBF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66F54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62CC"/>
    <w:rsid w:val="008470C4"/>
    <w:rsid w:val="00847342"/>
    <w:rsid w:val="008474F4"/>
    <w:rsid w:val="008479C2"/>
    <w:rsid w:val="00847BFB"/>
    <w:rsid w:val="00850047"/>
    <w:rsid w:val="00851190"/>
    <w:rsid w:val="008518F3"/>
    <w:rsid w:val="008522CD"/>
    <w:rsid w:val="00852FBF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55D99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CD1"/>
    <w:rsid w:val="009D2FB6"/>
    <w:rsid w:val="009D5CBE"/>
    <w:rsid w:val="009D6417"/>
    <w:rsid w:val="009D6EFC"/>
    <w:rsid w:val="009D744B"/>
    <w:rsid w:val="009D75F3"/>
    <w:rsid w:val="009D775E"/>
    <w:rsid w:val="009E05B7"/>
    <w:rsid w:val="009E112D"/>
    <w:rsid w:val="009E2514"/>
    <w:rsid w:val="009E31CB"/>
    <w:rsid w:val="009E3251"/>
    <w:rsid w:val="009E5724"/>
    <w:rsid w:val="009E79C1"/>
    <w:rsid w:val="009F0BF0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601B"/>
    <w:rsid w:val="00A57B41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34E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78A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7C1"/>
    <w:rsid w:val="00B05376"/>
    <w:rsid w:val="00B06223"/>
    <w:rsid w:val="00B10FAE"/>
    <w:rsid w:val="00B149B4"/>
    <w:rsid w:val="00B1505B"/>
    <w:rsid w:val="00B157E5"/>
    <w:rsid w:val="00B16A85"/>
    <w:rsid w:val="00B179C2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5E96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4849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41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2AD9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2717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BF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1DCE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3FA0"/>
    <w:rsid w:val="00E75DAE"/>
    <w:rsid w:val="00E7704D"/>
    <w:rsid w:val="00E77962"/>
    <w:rsid w:val="00E80EB1"/>
    <w:rsid w:val="00E8229D"/>
    <w:rsid w:val="00E828DD"/>
    <w:rsid w:val="00E87459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53D2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462F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37D9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FD1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3C43"/>
    <w:rsid w:val="00FD5B5E"/>
    <w:rsid w:val="00FD705C"/>
    <w:rsid w:val="00FD70FB"/>
    <w:rsid w:val="00FE0F05"/>
    <w:rsid w:val="00FE2FDB"/>
    <w:rsid w:val="00FE3A4A"/>
    <w:rsid w:val="00FE45BB"/>
    <w:rsid w:val="00FE4BA7"/>
    <w:rsid w:val="00FE53F8"/>
    <w:rsid w:val="00FE6011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  <w:style w:type="character" w:styleId="ab">
    <w:name w:val="Strong"/>
    <w:basedOn w:val="a0"/>
    <w:uiPriority w:val="22"/>
    <w:qFormat/>
    <w:rsid w:val="000E7FA7"/>
    <w:rPr>
      <w:b/>
      <w:bCs/>
    </w:rPr>
  </w:style>
  <w:style w:type="character" w:customStyle="1" w:styleId="apple-converted-space">
    <w:name w:val="apple-converted-space"/>
    <w:basedOn w:val="a0"/>
    <w:rsid w:val="000E7FA7"/>
  </w:style>
  <w:style w:type="paragraph" w:customStyle="1" w:styleId="default">
    <w:name w:val="default"/>
    <w:basedOn w:val="a"/>
    <w:rsid w:val="000E7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E7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7B41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6E0D6D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6E0D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E0D6D"/>
    <w:pPr>
      <w:widowControl w:val="0"/>
      <w:autoSpaceDE w:val="0"/>
      <w:autoSpaceDN w:val="0"/>
      <w:ind w:left="2280"/>
      <w:jc w:val="right"/>
    </w:pPr>
    <w:rPr>
      <w:rFonts w:ascii="Times New Roman" w:eastAsia="Times New Roman" w:hAnsi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D005-9EF4-46DF-8497-C575552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17</cp:revision>
  <cp:lastPrinted>2016-02-29T07:56:00Z</cp:lastPrinted>
  <dcterms:created xsi:type="dcterms:W3CDTF">2015-01-05T11:38:00Z</dcterms:created>
  <dcterms:modified xsi:type="dcterms:W3CDTF">2016-03-02T06:47:00Z</dcterms:modified>
</cp:coreProperties>
</file>