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проектной деятельности с дошкольниками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393684" w:rsidRDefault="00DB5F87" w:rsidP="00DB5F87">
      <w:pPr>
        <w:pStyle w:val="a3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363F2E">
        <w:rPr>
          <w:rFonts w:ascii="Times New Roman" w:hAnsi="Times New Roman" w:cs="Times New Roman"/>
          <w:b/>
          <w:sz w:val="24"/>
          <w:szCs w:val="24"/>
          <w:lang w:eastAsia="ru-RU"/>
        </w:rPr>
        <w:t>Введение.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Сегодня в науке и практике интенсивно отстаивается взгляд на ребенка, как на "саморазвивающуюся систему", при этом усилия взрослых должны быть направлены на создание условий для саморазвития детей. Большинство педагогов осознают необходимость развития каждого 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нка как самоценной личности. (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>ФГОС). Однако специалисты затрудняются в определении факторов, влияющих на успешность продвижения 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нка в образовательном процессе. 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технология проектирования.</w:t>
      </w:r>
    </w:p>
    <w:p w:rsidR="00DB5F87" w:rsidRPr="009D56F9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393684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30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Вопрос педагогам: </w:t>
      </w:r>
      <w:r w:rsidRPr="00DE1C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же такое - метод проектов?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3684">
        <w:rPr>
          <w:rFonts w:ascii="Times New Roman" w:hAnsi="Times New Roman" w:cs="Times New Roman"/>
          <w:i/>
          <w:sz w:val="24"/>
          <w:szCs w:val="24"/>
          <w:lang w:eastAsia="ru-RU"/>
        </w:rPr>
        <w:t>Время выполнения: 1 минута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63F2E">
        <w:rPr>
          <w:rFonts w:ascii="Times New Roman" w:hAnsi="Times New Roman" w:cs="Times New Roman"/>
          <w:sz w:val="24"/>
          <w:szCs w:val="24"/>
          <w:lang w:eastAsia="ru-RU"/>
        </w:rPr>
        <w:t>Это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1C2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Проект 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>- это специально организованный взрослым и выполняемый детьми комплекс действий, завершающийся созданием творческих работ.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3AC3">
        <w:rPr>
          <w:rFonts w:ascii="Times New Roman" w:hAnsi="Times New Roman" w:cs="Times New Roman"/>
          <w:b/>
          <w:sz w:val="24"/>
          <w:szCs w:val="24"/>
          <w:lang w:eastAsia="ru-RU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5F87" w:rsidRPr="00D07195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0719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Этот метод относится к </w:t>
      </w:r>
      <w:proofErr w:type="spellStart"/>
      <w:r w:rsidRPr="00D0719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деятельностным</w:t>
      </w:r>
      <w:proofErr w:type="spellEnd"/>
      <w:r w:rsidRPr="00D0719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технологиям.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F87" w:rsidRPr="000751F4" w:rsidRDefault="00DB5F87" w:rsidP="00DB5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учитывать некоторые</w:t>
      </w:r>
      <w:r w:rsidRPr="0067087A">
        <w:rPr>
          <w:rFonts w:ascii="Times New Roman" w:hAnsi="Times New Roman"/>
          <w:b/>
          <w:sz w:val="28"/>
          <w:szCs w:val="28"/>
        </w:rPr>
        <w:t xml:space="preserve"> требования к использованию метода проекта в детском саду.</w:t>
      </w:r>
    </w:p>
    <w:p w:rsidR="00DB5F87" w:rsidRPr="008D2B34" w:rsidRDefault="00DB5F87" w:rsidP="00DB5F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5B5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Вопрос воспитателям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2B34">
        <w:rPr>
          <w:rFonts w:ascii="Times New Roman" w:hAnsi="Times New Roman" w:cs="Times New Roman"/>
          <w:b/>
          <w:sz w:val="24"/>
          <w:szCs w:val="24"/>
          <w:lang w:eastAsia="ru-RU"/>
        </w:rPr>
        <w:t>Чем отличается рядовая совместная работа воспитателя с детьми в рамках тематической недели (т. е. по определенной теме) и работа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8D2B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оформленная как тематический проект?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D2B3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комплексно-тематическим планом на учебный год, воспитатель выбирает определенные темы, которые, по его мнению, необходимо оформить как проект и предлагает это детям. </w:t>
      </w:r>
      <w:r w:rsidRPr="008D2B34">
        <w:rPr>
          <w:rFonts w:ascii="Times New Roman" w:hAnsi="Times New Roman" w:cs="Times New Roman"/>
          <w:i/>
          <w:sz w:val="24"/>
          <w:szCs w:val="24"/>
          <w:lang w:eastAsia="ru-RU"/>
        </w:rPr>
        <w:t>Верны ли действия воспитателя? От каких факторов зависит этот выбор?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D2B3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C6BC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От интересов детей, от возрастных особенностей</w:t>
      </w:r>
      <w:r w:rsidRPr="008D2B3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B5F87" w:rsidRPr="00015CAF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15CA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Это – традиционный объяснительно-иллюстративный метод.</w:t>
      </w:r>
    </w:p>
    <w:p w:rsidR="00DB5F87" w:rsidRDefault="00DB5F87" w:rsidP="00DB5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F87" w:rsidRPr="00CD12FC" w:rsidRDefault="00DB5F87" w:rsidP="00DB5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12FC">
        <w:rPr>
          <w:rFonts w:ascii="Times New Roman" w:hAnsi="Times New Roman"/>
          <w:b/>
          <w:sz w:val="28"/>
          <w:szCs w:val="28"/>
        </w:rPr>
        <w:t xml:space="preserve">Рассмотрим отличия традиционного объяснительно-иллюстративного метода от </w:t>
      </w:r>
      <w:proofErr w:type="spellStart"/>
      <w:r w:rsidRPr="00CD12FC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CD12FC">
        <w:rPr>
          <w:rFonts w:ascii="Times New Roman" w:hAnsi="Times New Roman"/>
          <w:b/>
          <w:sz w:val="28"/>
          <w:szCs w:val="28"/>
        </w:rPr>
        <w:t xml:space="preserve"> подхода применительно к компонентам деятельности:</w:t>
      </w:r>
    </w:p>
    <w:p w:rsidR="00DB5F87" w:rsidRDefault="00DB5F87" w:rsidP="00DB5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2"/>
      </w:tblGrid>
      <w:tr w:rsidR="00DB5F87" w:rsidRPr="00255984" w:rsidTr="00927777">
        <w:tc>
          <w:tcPr>
            <w:tcW w:w="3521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 w:rsidRPr="00255984">
              <w:rPr>
                <w:rFonts w:ascii="Times New Roman" w:hAnsi="Times New Roman"/>
                <w:sz w:val="24"/>
                <w:szCs w:val="28"/>
              </w:rPr>
              <w:t>Компонент деятельности</w:t>
            </w:r>
          </w:p>
        </w:tc>
        <w:tc>
          <w:tcPr>
            <w:tcW w:w="3521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 w:rsidRPr="00255984">
              <w:rPr>
                <w:rFonts w:ascii="Times New Roman" w:hAnsi="Times New Roman"/>
                <w:sz w:val="24"/>
                <w:szCs w:val="28"/>
              </w:rPr>
              <w:t>Объяснительно-иллюстративный метод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5984">
              <w:rPr>
                <w:rFonts w:ascii="Times New Roman" w:hAnsi="Times New Roman"/>
                <w:sz w:val="24"/>
                <w:szCs w:val="28"/>
              </w:rPr>
              <w:t>Деятельностный</w:t>
            </w:r>
            <w:proofErr w:type="spellEnd"/>
            <w:r w:rsidRPr="00255984">
              <w:rPr>
                <w:rFonts w:ascii="Times New Roman" w:hAnsi="Times New Roman"/>
                <w:sz w:val="24"/>
                <w:szCs w:val="28"/>
              </w:rPr>
              <w:t xml:space="preserve"> подход</w:t>
            </w:r>
          </w:p>
        </w:tc>
      </w:tr>
      <w:tr w:rsidR="00DB5F87" w:rsidRPr="00255984" w:rsidTr="00927777"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 – </w:t>
            </w:r>
          </w:p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предполагаемый результат</w:t>
            </w:r>
          </w:p>
        </w:tc>
        <w:tc>
          <w:tcPr>
            <w:tcW w:w="3521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Задается педагогом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Определяется совместно с детьми (может измениться в процессе деятельности). В процессе решения проблемы обеспечивается внутреннее принятие цели.</w:t>
            </w:r>
          </w:p>
        </w:tc>
      </w:tr>
      <w:tr w:rsidR="00DB5F87" w:rsidRPr="00255984" w:rsidTr="00927777"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Средство – </w:t>
            </w:r>
          </w:p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способы осуществления деятельности</w:t>
            </w:r>
          </w:p>
        </w:tc>
        <w:tc>
          <w:tcPr>
            <w:tcW w:w="3521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Используются внешние методы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Опора на внутренние мотивы</w:t>
            </w:r>
          </w:p>
        </w:tc>
      </w:tr>
      <w:tr w:rsidR="00DB5F87" w:rsidRPr="00255984" w:rsidTr="00927777"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Действия – </w:t>
            </w:r>
          </w:p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 элемент деятельности</w:t>
            </w:r>
          </w:p>
        </w:tc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Инвариативные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(без вариантов)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педагогом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Вариативны, изменяются в ходе деятельности, имеется возможность индивидуального выбора.</w:t>
            </w:r>
          </w:p>
        </w:tc>
      </w:tr>
      <w:tr w:rsidR="00DB5F87" w:rsidRPr="00255984" w:rsidTr="00927777"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Результат – </w:t>
            </w:r>
          </w:p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конечный продукт</w:t>
            </w:r>
          </w:p>
        </w:tc>
        <w:tc>
          <w:tcPr>
            <w:tcW w:w="3521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освоения знаний, умений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навыков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5984">
              <w:rPr>
                <w:rFonts w:ascii="Times New Roman" w:hAnsi="Times New Roman"/>
                <w:sz w:val="24"/>
                <w:szCs w:val="28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личных качеств, позитивные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внутренние изменения.</w:t>
            </w:r>
          </w:p>
        </w:tc>
      </w:tr>
      <w:tr w:rsidR="00DB5F87" w:rsidRPr="00255984" w:rsidTr="00927777"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Оценка – </w:t>
            </w:r>
          </w:p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критерий достижения результата</w:t>
            </w:r>
          </w:p>
        </w:tc>
        <w:tc>
          <w:tcPr>
            <w:tcW w:w="3521" w:type="dxa"/>
          </w:tcPr>
          <w:p w:rsidR="00DB5F87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Оценка дается педагогом и сравнение с эталоном</w:t>
            </w:r>
          </w:p>
        </w:tc>
        <w:tc>
          <w:tcPr>
            <w:tcW w:w="3522" w:type="dxa"/>
          </w:tcPr>
          <w:p w:rsidR="00DB5F87" w:rsidRPr="00255984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Ребенок имеет возможность самостоятельно оценить свою работу, вклад в общее дело, при необходимости сравнить с эталоном. Самооценка на основе применения индивидуальных эталонов достижения.</w:t>
            </w:r>
          </w:p>
        </w:tc>
      </w:tr>
    </w:tbl>
    <w:p w:rsidR="00DB5F87" w:rsidRPr="008E1419" w:rsidRDefault="00DB5F87" w:rsidP="00DB5F8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B5F87" w:rsidRDefault="00DB5F87" w:rsidP="00DB5F8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F330B">
        <w:rPr>
          <w:rFonts w:ascii="Times New Roman" w:hAnsi="Times New Roman"/>
          <w:b/>
          <w:i/>
          <w:sz w:val="24"/>
          <w:szCs w:val="28"/>
        </w:rPr>
        <w:t>3.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1F330B">
        <w:rPr>
          <w:rFonts w:ascii="Times New Roman" w:hAnsi="Times New Roman"/>
          <w:i/>
          <w:sz w:val="24"/>
          <w:szCs w:val="28"/>
        </w:rPr>
        <w:t xml:space="preserve">Вопрос педагогам </w:t>
      </w:r>
      <w:r w:rsidRPr="001F330B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1F330B">
        <w:rPr>
          <w:rFonts w:ascii="Times New Roman" w:hAnsi="Times New Roman"/>
          <w:b/>
          <w:sz w:val="24"/>
          <w:szCs w:val="28"/>
        </w:rPr>
        <w:t>Организация</w:t>
      </w:r>
      <w:proofErr w:type="gramEnd"/>
      <w:r w:rsidRPr="001F330B">
        <w:rPr>
          <w:rFonts w:ascii="Times New Roman" w:hAnsi="Times New Roman"/>
          <w:b/>
          <w:sz w:val="24"/>
          <w:szCs w:val="28"/>
        </w:rPr>
        <w:t xml:space="preserve"> какой деятельности принесет ребенку больше пользы? </w:t>
      </w:r>
      <w:r>
        <w:rPr>
          <w:rFonts w:ascii="Times New Roman" w:hAnsi="Times New Roman"/>
          <w:b/>
          <w:sz w:val="24"/>
          <w:szCs w:val="28"/>
        </w:rPr>
        <w:t xml:space="preserve">При каком подходе? </w:t>
      </w:r>
      <w:r w:rsidRPr="00AD582B">
        <w:rPr>
          <w:rFonts w:ascii="Times New Roman" w:hAnsi="Times New Roman"/>
          <w:i/>
          <w:sz w:val="24"/>
          <w:szCs w:val="28"/>
        </w:rPr>
        <w:t xml:space="preserve">(при </w:t>
      </w:r>
      <w:proofErr w:type="spellStart"/>
      <w:r w:rsidRPr="00AD582B">
        <w:rPr>
          <w:rFonts w:ascii="Times New Roman" w:hAnsi="Times New Roman"/>
          <w:i/>
          <w:sz w:val="24"/>
          <w:szCs w:val="28"/>
        </w:rPr>
        <w:t>деятельностном</w:t>
      </w:r>
      <w:proofErr w:type="spellEnd"/>
      <w:r w:rsidRPr="00AD582B">
        <w:rPr>
          <w:rFonts w:ascii="Times New Roman" w:hAnsi="Times New Roman"/>
          <w:i/>
          <w:sz w:val="24"/>
          <w:szCs w:val="28"/>
        </w:rPr>
        <w:t xml:space="preserve"> подходе)</w:t>
      </w:r>
      <w:r w:rsidRPr="001F330B">
        <w:rPr>
          <w:rFonts w:ascii="Times New Roman" w:hAnsi="Times New Roman"/>
          <w:b/>
          <w:i/>
          <w:sz w:val="24"/>
          <w:szCs w:val="28"/>
        </w:rPr>
        <w:t>.</w:t>
      </w:r>
      <w:r w:rsidRPr="001F330B">
        <w:rPr>
          <w:rFonts w:ascii="Times New Roman" w:hAnsi="Times New Roman"/>
          <w:b/>
          <w:sz w:val="24"/>
          <w:szCs w:val="28"/>
        </w:rPr>
        <w:t xml:space="preserve"> </w:t>
      </w:r>
    </w:p>
    <w:p w:rsidR="00DB5F87" w:rsidRPr="001F330B" w:rsidRDefault="00DB5F87" w:rsidP="00DB5F87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1F330B">
        <w:rPr>
          <w:rFonts w:ascii="Times New Roman" w:hAnsi="Times New Roman"/>
          <w:b/>
          <w:sz w:val="24"/>
          <w:szCs w:val="28"/>
        </w:rPr>
        <w:t xml:space="preserve">По какому типу педагогу проще </w:t>
      </w:r>
      <w:r>
        <w:rPr>
          <w:rFonts w:ascii="Times New Roman" w:hAnsi="Times New Roman"/>
          <w:b/>
          <w:sz w:val="24"/>
          <w:szCs w:val="28"/>
        </w:rPr>
        <w:t xml:space="preserve">(для себя) </w:t>
      </w:r>
      <w:r w:rsidRPr="001F330B">
        <w:rPr>
          <w:rFonts w:ascii="Times New Roman" w:hAnsi="Times New Roman"/>
          <w:b/>
          <w:sz w:val="24"/>
          <w:szCs w:val="28"/>
        </w:rPr>
        <w:t xml:space="preserve">организовать детскую деятельность? </w:t>
      </w:r>
      <w:r w:rsidRPr="00AD582B">
        <w:rPr>
          <w:rFonts w:ascii="Times New Roman" w:hAnsi="Times New Roman"/>
          <w:i/>
          <w:sz w:val="24"/>
          <w:szCs w:val="28"/>
        </w:rPr>
        <w:t>(при традиционном, объяснительно-иллюстративном методе).</w:t>
      </w:r>
    </w:p>
    <w:p w:rsidR="00DB5F87" w:rsidRDefault="00DB5F87" w:rsidP="00DB5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F87" w:rsidRPr="00CD12FC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F330B">
        <w:rPr>
          <w:rFonts w:ascii="Times New Roman" w:hAnsi="Times New Roman"/>
          <w:b/>
          <w:i/>
          <w:sz w:val="24"/>
          <w:szCs w:val="28"/>
        </w:rPr>
        <w:t>4.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1F330B">
        <w:rPr>
          <w:rFonts w:ascii="Times New Roman" w:hAnsi="Times New Roman"/>
          <w:i/>
          <w:sz w:val="24"/>
          <w:szCs w:val="28"/>
        </w:rPr>
        <w:t xml:space="preserve">Вопрос </w:t>
      </w:r>
      <w:proofErr w:type="gramStart"/>
      <w:r w:rsidRPr="001F330B">
        <w:rPr>
          <w:rFonts w:ascii="Times New Roman" w:hAnsi="Times New Roman"/>
          <w:i/>
          <w:sz w:val="24"/>
          <w:szCs w:val="28"/>
        </w:rPr>
        <w:t>педагогам</w:t>
      </w:r>
      <w:proofErr w:type="gramEnd"/>
      <w:r w:rsidRPr="001F330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- </w:t>
      </w:r>
      <w:r w:rsidRPr="00EF5218">
        <w:rPr>
          <w:rFonts w:ascii="Times New Roman" w:hAnsi="Times New Roman" w:cs="Times New Roman"/>
          <w:b/>
          <w:sz w:val="24"/>
          <w:szCs w:val="24"/>
          <w:lang w:eastAsia="ru-RU"/>
        </w:rPr>
        <w:t>В каком дошкольном возрасте можно использовать проектный метод работы с детьми?</w:t>
      </w:r>
    </w:p>
    <w:p w:rsidR="00DB5F87" w:rsidRPr="00B16C4F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9B23F2" w:rsidRDefault="00DB5F87" w:rsidP="00DB5F8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5218">
        <w:rPr>
          <w:rFonts w:ascii="Times New Roman" w:hAnsi="Times New Roman" w:cs="Times New Roman"/>
          <w:sz w:val="24"/>
          <w:szCs w:val="24"/>
          <w:lang w:eastAsia="ru-RU"/>
        </w:rPr>
        <w:t>Задачи исследовательской деятельности специф</w:t>
      </w:r>
      <w:r>
        <w:rPr>
          <w:rFonts w:ascii="Times New Roman" w:hAnsi="Times New Roman" w:cs="Times New Roman"/>
          <w:sz w:val="24"/>
          <w:szCs w:val="24"/>
          <w:lang w:eastAsia="ru-RU"/>
        </w:rPr>
        <w:t>ичны для каждого возраста.</w:t>
      </w:r>
    </w:p>
    <w:p w:rsidR="00DB5F87" w:rsidRPr="005C698E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B5F87" w:rsidTr="00927777">
        <w:tc>
          <w:tcPr>
            <w:tcW w:w="5282" w:type="dxa"/>
          </w:tcPr>
          <w:p w:rsidR="00DB5F87" w:rsidRPr="000328AA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8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развития</w:t>
            </w:r>
          </w:p>
        </w:tc>
        <w:tc>
          <w:tcPr>
            <w:tcW w:w="5282" w:type="dxa"/>
          </w:tcPr>
          <w:p w:rsidR="00DB5F87" w:rsidRPr="000328AA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8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Методика.</w:t>
            </w:r>
          </w:p>
        </w:tc>
      </w:tr>
      <w:tr w:rsidR="00DB5F87" w:rsidTr="00927777">
        <w:tc>
          <w:tcPr>
            <w:tcW w:w="10564" w:type="dxa"/>
            <w:gridSpan w:val="2"/>
          </w:tcPr>
          <w:p w:rsidR="00DB5F87" w:rsidRPr="007A0EF4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Подражательно-испол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нительская исследовательская деятельность</w:t>
            </w:r>
            <w:r w:rsidRPr="007A0E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0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 – 5 лет).</w:t>
            </w:r>
          </w:p>
        </w:tc>
      </w:tr>
      <w:tr w:rsidR="00DB5F87" w:rsidTr="00927777">
        <w:tc>
          <w:tcPr>
            <w:tcW w:w="5282" w:type="dxa"/>
          </w:tcPr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-Ребенок – «заказчик проекта».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-Отсутствие жизненного опыта не позволяет ребенку проявить самостоятельность в выборе проблемы и ее решении.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EF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хождение детей в проблемную игровую ситуацию (ведущая роль педагога);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EF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ктивизация желания искать пути разрешения проблемной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туации (вместе с педагогом);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EF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начальных предпосылок поисковой деятельности (практические опыты).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могут самостоятельно выбрать</w:t>
            </w:r>
            <w: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проблему и пути ее решения из-за отсутствия жизненного опыта, недостаточного уровня развития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интеллектуально-творческих способностей;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активная роль принадлежит взрослому,</w:t>
            </w:r>
            <w: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который помогает определить проблему, «заказываемую» (явно или неявно для себя) детьми, основываясь на своих наблюдениях за потребностями и интересами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воспитанников;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проекта происходит на подражательно-исполнительском уровне через выполнение детьми заданий, предложенных взрослым.</w:t>
            </w:r>
            <w:proofErr w:type="gramEnd"/>
          </w:p>
        </w:tc>
        <w:tc>
          <w:tcPr>
            <w:tcW w:w="5282" w:type="dxa"/>
          </w:tcPr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нтригующее начало, определение проблемы, отвечающей потребностям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проекта, его мотивация;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привлечение детей к участию в 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планировании и реализации намеченн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движение взрослого и детей к результату;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совместный анализ выполнения проекта,</w:t>
            </w:r>
            <w:r w:rsidRPr="00A959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1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переживание результата.</w:t>
            </w:r>
          </w:p>
          <w:p w:rsidR="00DB5F87" w:rsidRPr="00A9598D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9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(Пример: проект «Волшебная пуговка» с детьми 1 младшей группы)</w:t>
            </w:r>
          </w:p>
        </w:tc>
      </w:tr>
      <w:tr w:rsidR="00DB5F87" w:rsidTr="00927777">
        <w:tc>
          <w:tcPr>
            <w:tcW w:w="10564" w:type="dxa"/>
            <w:gridSpan w:val="2"/>
          </w:tcPr>
          <w:p w:rsidR="00DB5F87" w:rsidRPr="007A0EF4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Развивающая </w:t>
            </w:r>
            <w:r w:rsidRPr="003B63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7A0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(5-6 лет).</w:t>
            </w:r>
          </w:p>
        </w:tc>
      </w:tr>
      <w:tr w:rsidR="00DB5F87" w:rsidTr="00927777">
        <w:tc>
          <w:tcPr>
            <w:tcW w:w="5282" w:type="dxa"/>
          </w:tcPr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Накопление социального опыта, развитие самостоятельности. Дети самостоятельно находят проблему, уточняют цель, выбирают необходимые средства. Помощь взрослого незначительна и дифференцирована. </w:t>
            </w:r>
          </w:p>
          <w:p w:rsidR="00DB5F87" w:rsidRPr="005A32CF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9B23F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могут не 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принять проблему, но и 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оятельно ее выделить, уточнить</w:t>
            </w:r>
          </w:p>
          <w:p w:rsidR="00DB5F87" w:rsidRPr="005A32CF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цель, т. к. к этому возр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асту дети уже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пливают определенный социальный опыт: общения со сверстниками,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разнообразной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совместной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умеют согласовывать свои действия,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оказывать друг другу помощь;</w:t>
            </w:r>
            <w:r w:rsidRPr="005A32CF">
              <w:t xml:space="preserve">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ны выбрать необходимые средства </w:t>
            </w:r>
            <w:r w:rsidRPr="005A32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результата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82" w:type="dxa"/>
          </w:tcPr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взрослым или детьми проблемы,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отвечающей потребностям детей или обеих сторон;</w:t>
            </w:r>
            <w:r w:rsidRPr="007A0EF4">
              <w:t xml:space="preserve"> 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определение цели проекта, мотивы предстоящей деятельности, прогнозирование результата;</w:t>
            </w:r>
            <w:r w:rsidRPr="007A0EF4">
              <w:t xml:space="preserve"> 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детьми при незначительной помощи взрослого; определение средств реализации проекта;</w:t>
            </w:r>
            <w:r w:rsidRPr="007A0EF4">
              <w:t xml:space="preserve"> 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детьми проекта; Дифференцированная помощь взрослого; обсуждение результата хода работы, 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каждого, выяснение причин успехов и неудач; совместное определение перспективы развития проекта. 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9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 проект «Ежик-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C69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C69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</w:tr>
      <w:tr w:rsidR="00DB5F87" w:rsidTr="00927777">
        <w:tc>
          <w:tcPr>
            <w:tcW w:w="10564" w:type="dxa"/>
            <w:gridSpan w:val="2"/>
          </w:tcPr>
          <w:p w:rsidR="00DB5F87" w:rsidRPr="007A0EF4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 w:rsidRPr="003B63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  <w:r w:rsidRPr="007A0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(6-7- лет)</w:t>
            </w:r>
          </w:p>
        </w:tc>
      </w:tr>
      <w:tr w:rsidR="00DB5F87" w:rsidTr="00927777">
        <w:tc>
          <w:tcPr>
            <w:tcW w:w="5282" w:type="dxa"/>
          </w:tcPr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творческому проектированию, 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обусловлено высоким уровнем 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познавательного и личностного развития детей.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степень </w:t>
            </w:r>
            <w:proofErr w:type="spellStart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присуща 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такой познавательной задаче, в которой ребенок: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1.сам формулирует проблему,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2.сам находит ее решение,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3.решает,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правильность этого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детей в определенные условия; выделение (взрослым или детьми), проблемы отвечающей потребностям или детей, или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обеих сторон; самостоятельное определение детьми цели проекта, мотива предстоящей</w:t>
            </w:r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деятельности, прогнозирование результата; планирование деятельности детьми (при возможном участии взрослого как</w:t>
            </w:r>
            <w:proofErr w:type="gramEnd"/>
          </w:p>
          <w:p w:rsidR="00DB5F87" w:rsidRPr="007A0EF4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партнера); определение средств реализации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проекта; выполнение детьми проекта; решение творческих споров, достижение договоренности; </w:t>
            </w:r>
            <w:proofErr w:type="spellStart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7A0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помощь друг другу; обсуждение результата: хода работы, действий каждого, выяснение причин успехов и неудач; определение перспективы развития опыта.</w:t>
            </w:r>
          </w:p>
        </w:tc>
      </w:tr>
    </w:tbl>
    <w:p w:rsidR="00DB5F87" w:rsidRPr="005C698E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B5F87" w:rsidRPr="00E71F9F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7CF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5. </w:t>
      </w:r>
      <w:r w:rsidRPr="00667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Главная идея метода проектов – «Быть вместе».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582B">
        <w:rPr>
          <w:rFonts w:ascii="Times New Roman" w:hAnsi="Times New Roman" w:cs="Times New Roman"/>
          <w:i/>
          <w:sz w:val="24"/>
          <w:szCs w:val="24"/>
          <w:lang w:eastAsia="ru-RU"/>
        </w:rPr>
        <w:t>Вопрос педагогам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7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– быть вместе с кем?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 только быть вместе с детьми, но и привлекать к проектной деятельности родителей, сотрудников детского сада, работников библиотеки и др.).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End"/>
    </w:p>
    <w:p w:rsidR="00DB5F87" w:rsidRPr="00E22D08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2637AD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667CFE">
        <w:rPr>
          <w:rFonts w:ascii="Times New Roman" w:hAnsi="Times New Roman" w:cs="Times New Roman"/>
          <w:i/>
          <w:sz w:val="24"/>
          <w:szCs w:val="24"/>
          <w:lang w:eastAsia="ru-RU"/>
        </w:rPr>
        <w:t>Вопрос педагогам</w:t>
      </w:r>
      <w:r w:rsidRPr="002637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  Как долго может длиться проект?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D33">
        <w:rPr>
          <w:rFonts w:ascii="Times New Roman" w:hAnsi="Times New Roman" w:cs="Times New Roman"/>
          <w:sz w:val="24"/>
          <w:szCs w:val="24"/>
          <w:lang w:eastAsia="ru-RU"/>
        </w:rPr>
        <w:t>Вопрос о продолжительности проекта в дошкольном возрасте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сих пор остаётся дискуссионным</w:t>
      </w:r>
      <w:r w:rsidRPr="00EB6D33">
        <w:rPr>
          <w:rFonts w:ascii="Times New Roman" w:hAnsi="Times New Roman" w:cs="Times New Roman"/>
          <w:sz w:val="24"/>
          <w:szCs w:val="24"/>
          <w:lang w:eastAsia="ru-RU"/>
        </w:rPr>
        <w:t xml:space="preserve"> и разные авторы предлагают разные временные отрезки, но все сходятся во мнени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и, что все проекты можно разделить</w:t>
      </w:r>
      <w:r w:rsidRPr="00EB6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6D3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6D33">
        <w:rPr>
          <w:rFonts w:ascii="Times New Roman" w:hAnsi="Times New Roman" w:cs="Times New Roman"/>
          <w:sz w:val="24"/>
          <w:szCs w:val="24"/>
          <w:lang w:eastAsia="ru-RU"/>
        </w:rPr>
        <w:t xml:space="preserve"> краткоср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очные, среднесрочные и длительные.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Проанализировав разные мнения и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няв во внимание психологические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особенности детей дошкольного возраста, мы можем сделать вывод: краткосрочный проект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5D38F3">
        <w:rPr>
          <w:rFonts w:ascii="Times New Roman" w:hAnsi="Times New Roman" w:cs="Times New Roman"/>
          <w:sz w:val="24"/>
          <w:szCs w:val="24"/>
          <w:lang w:eastAsia="ru-RU"/>
        </w:rPr>
        <w:t>реализован</w:t>
      </w:r>
      <w:proofErr w:type="gramEnd"/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занятия или НОД (20-30 минут).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Среднесрочный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 неделя, т.е. м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аксимальная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должна превышать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5 дней из-за неустойчивости интересов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слабой сохранности мотивации.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Долгосрочный проект, длящийся месяцами,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увлекательного совместного дела превращается в мероприятие, в котором заинтересован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лишь один воспитатель.</w:t>
      </w:r>
    </w:p>
    <w:p w:rsidR="00DB5F87" w:rsidRPr="00E71F9F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667CFE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7. </w:t>
      </w:r>
      <w:r w:rsidRPr="00667CFE">
        <w:rPr>
          <w:rFonts w:ascii="Times New Roman" w:hAnsi="Times New Roman" w:cs="Times New Roman"/>
          <w:b/>
          <w:sz w:val="28"/>
          <w:szCs w:val="24"/>
          <w:lang w:eastAsia="ru-RU"/>
        </w:rPr>
        <w:t>Последовательность проектной деятельности и её этапы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667CFE">
        <w:rPr>
          <w:rFonts w:ascii="Times New Roman" w:hAnsi="Times New Roman" w:cs="Times New Roman"/>
          <w:b/>
          <w:sz w:val="24"/>
          <w:szCs w:val="24"/>
          <w:highlight w:val="cyan"/>
          <w:lang w:eastAsia="ru-RU"/>
        </w:rPr>
        <w:t xml:space="preserve"> </w:t>
      </w:r>
    </w:p>
    <w:p w:rsidR="00DB5F87" w:rsidRPr="00DB5F87" w:rsidRDefault="00DB5F87" w:rsidP="00DB5F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D582B">
        <w:rPr>
          <w:rFonts w:ascii="Times New Roman" w:hAnsi="Times New Roman" w:cs="Times New Roman"/>
          <w:b/>
          <w:sz w:val="24"/>
          <w:szCs w:val="24"/>
          <w:lang w:eastAsia="ru-RU"/>
        </w:rPr>
        <w:t>1 этап – этап подготовки проекта.</w:t>
      </w:r>
      <w:r w:rsidRPr="00AD582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t>Задачи и содержание деятельности на данном этапе едины для всех педагогов, независимо от выбранной темы. На этапе подготовки педагоги детского сада: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определяют задачи, которые они будут решать с детьми, родителями, для самообразования,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разрабатывают модель взаимодействия всех участников проекта;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определяют прогнозируемый результат;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обсуждают проект с родителями;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выясняют возможности, средства, необходимые для реализации проекта;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  <w:t>• определяют содержание деятельности всех участников проекта.</w:t>
      </w:r>
      <w:r w:rsidRPr="00AD582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82B">
        <w:rPr>
          <w:rFonts w:ascii="Times New Roman" w:hAnsi="Times New Roman"/>
          <w:b/>
          <w:sz w:val="24"/>
          <w:szCs w:val="24"/>
          <w:lang w:eastAsia="ru-RU"/>
        </w:rPr>
        <w:t>2 этап – этап практической реализации проекта.</w:t>
      </w:r>
      <w:r w:rsidRPr="00AD582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D582B">
        <w:rPr>
          <w:rFonts w:ascii="Times New Roman" w:hAnsi="Times New Roman"/>
          <w:sz w:val="24"/>
          <w:szCs w:val="24"/>
          <w:lang w:eastAsia="ru-RU"/>
        </w:rPr>
        <w:t xml:space="preserve">На данном этапе педагоги планируют содержание деятельности для всех участников проекта. Составляют перспективные планы, конспекты занятий, сценарии праздников, планируют детские </w:t>
      </w:r>
      <w:r w:rsidRPr="002D5491">
        <w:rPr>
          <w:rFonts w:ascii="Times New Roman" w:hAnsi="Times New Roman"/>
          <w:sz w:val="24"/>
          <w:szCs w:val="24"/>
          <w:lang w:eastAsia="ru-RU"/>
        </w:rPr>
        <w:t xml:space="preserve">(индивидуальные, </w:t>
      </w:r>
      <w:proofErr w:type="gramStart"/>
      <w:r w:rsidRPr="002D5491">
        <w:rPr>
          <w:rFonts w:ascii="Times New Roman" w:hAnsi="Times New Roman"/>
          <w:sz w:val="24"/>
          <w:szCs w:val="24"/>
          <w:lang w:eastAsia="ru-RU"/>
        </w:rPr>
        <w:t xml:space="preserve">подгрупповые) </w:t>
      </w:r>
      <w:proofErr w:type="gramEnd"/>
      <w:r w:rsidRPr="00AD582B">
        <w:rPr>
          <w:rFonts w:ascii="Times New Roman" w:hAnsi="Times New Roman"/>
          <w:sz w:val="24"/>
          <w:szCs w:val="24"/>
          <w:lang w:eastAsia="ru-RU"/>
        </w:rPr>
        <w:t>исследовательские проекты, организуют выставки, конкурсы и т. д., определяют итоговое мероприятие.</w:t>
      </w:r>
      <w:r w:rsidRPr="00AD582B">
        <w:rPr>
          <w:rFonts w:ascii="Times New Roman" w:hAnsi="Times New Roman"/>
          <w:sz w:val="24"/>
          <w:szCs w:val="24"/>
          <w:lang w:eastAsia="ru-RU"/>
        </w:rPr>
        <w:br/>
      </w:r>
    </w:p>
    <w:p w:rsidR="00DB5F87" w:rsidRPr="002219C9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9C9">
        <w:rPr>
          <w:rFonts w:ascii="Times New Roman" w:hAnsi="Times New Roman" w:cs="Times New Roman"/>
          <w:b/>
          <w:sz w:val="24"/>
          <w:szCs w:val="24"/>
          <w:lang w:eastAsia="ru-RU"/>
        </w:rPr>
        <w:t>3 этап – заключительный – подведение итогов, прогноз на будущее.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58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данном этапе педагоги подводят итоги работы и составляют прогноз и перспективы на будущее.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36A12">
        <w:rPr>
          <w:rFonts w:ascii="Times New Roman" w:hAnsi="Times New Roman" w:cs="Times New Roman"/>
          <w:b/>
          <w:sz w:val="24"/>
          <w:szCs w:val="24"/>
          <w:lang w:eastAsia="ru-RU"/>
        </w:rPr>
        <w:t>4 этап – презентация и защита проектов</w:t>
      </w:r>
      <w:r w:rsidRPr="00236A1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 xml:space="preserve">Это может быть представление материалов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тематический или итоговый педсовет,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>конку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рс, на выставку в методкабинет </w:t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 xml:space="preserve">ДОУ,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открытое мероприятие, </w:t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>аттестация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детские мастер-классы</w:t>
      </w:r>
      <w:r w:rsidRPr="00236A12">
        <w:rPr>
          <w:rFonts w:ascii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Start"/>
      <w:r w:rsidRPr="00236A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224F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Pr="00266D9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Портфолио проекта</w:t>
      </w:r>
      <w:r w:rsidRPr="002224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49775E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977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Исходя из основных этапов, попытаемся составить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алгоритм проектной деятельности.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6E71">
        <w:rPr>
          <w:rFonts w:ascii="Times New Roman" w:hAnsi="Times New Roman" w:cs="Times New Roman"/>
          <w:i/>
          <w:sz w:val="24"/>
          <w:szCs w:val="24"/>
          <w:lang w:eastAsia="ru-RU"/>
        </w:rPr>
        <w:t>Вопрос педагогам</w:t>
      </w:r>
      <w:r w:rsidRPr="005D38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С чего начинается проект?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(с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501AF">
        <w:rPr>
          <w:rFonts w:ascii="Times New Roman" w:hAnsi="Times New Roman"/>
          <w:sz w:val="24"/>
          <w:szCs w:val="24"/>
          <w:lang w:eastAsia="ru-RU"/>
        </w:rPr>
        <w:t>ыбор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501AF">
        <w:rPr>
          <w:rFonts w:ascii="Times New Roman" w:hAnsi="Times New Roman"/>
          <w:sz w:val="24"/>
          <w:szCs w:val="24"/>
          <w:lang w:eastAsia="ru-RU"/>
        </w:rPr>
        <w:t xml:space="preserve"> темы проекта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постановки проблемы, с интересного для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события и т.п.)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Для того чтобы проект «заработал» он должен стать значимым и важным для ребёнка,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другими словами ребёнка нужно заинтересовать, увлечь, замотивировать.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b/>
          <w:sz w:val="24"/>
          <w:szCs w:val="24"/>
          <w:lang w:eastAsia="ru-RU"/>
        </w:rPr>
        <w:t>Существует три типа мотивации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: Цель введения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 этих мотиваций - удовлетворение потребности ребенка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своей значимости, компетентности, состоятельности; побуждение детей к освоению 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умений. 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Рассмотрим подробнее мотивационную составляющую проектной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6E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1тип мотивации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- игровая мотивация. Цель: реализация потребности ребенка </w:t>
      </w:r>
      <w:proofErr w:type="gramStart"/>
      <w:r w:rsidRPr="005D38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своей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значимости и компетентности через решение практических и интеллектуальных проблем,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8F3">
        <w:rPr>
          <w:rFonts w:ascii="Times New Roman" w:hAnsi="Times New Roman" w:cs="Times New Roman"/>
          <w:sz w:val="24"/>
          <w:szCs w:val="24"/>
          <w:lang w:eastAsia="ru-RU"/>
        </w:rPr>
        <w:t>возникших у игровых персонажей.</w:t>
      </w:r>
      <w:proofErr w:type="gramEnd"/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6E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36E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тип мотивации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- мотивация общения в условиях помощи взрослому. Цель: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способствовать реализации потребности детей чувствовать свою необходимость,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значимость, возможность получения одобрения; развивать интерес детей к </w:t>
      </w:r>
      <w:proofErr w:type="gramStart"/>
      <w:r w:rsidRPr="005D38F3">
        <w:rPr>
          <w:rFonts w:ascii="Times New Roman" w:hAnsi="Times New Roman" w:cs="Times New Roman"/>
          <w:sz w:val="24"/>
          <w:szCs w:val="24"/>
          <w:lang w:eastAsia="ru-RU"/>
        </w:rPr>
        <w:t>совместной</w:t>
      </w:r>
      <w:proofErr w:type="gramEnd"/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деятельности с педагогом.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6E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36E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тип мотивации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- мотивация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интересного события,</w:t>
      </w:r>
      <w:r w:rsidRPr="005D38F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личной заинтересованности. 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8F3">
        <w:rPr>
          <w:rFonts w:ascii="Times New Roman" w:hAnsi="Times New Roman" w:cs="Times New Roman"/>
          <w:sz w:val="24"/>
          <w:szCs w:val="24"/>
          <w:lang w:eastAsia="ru-RU"/>
        </w:rPr>
        <w:t>Цель: поддерживать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желание ребенка чувствовать себя умеющим, компетентным, побуждать его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осмыслению практических действий с разными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субьектами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созданию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разных предметов для собственного употребления.</w:t>
      </w:r>
      <w:proofErr w:type="gramEnd"/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34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Определите тип мотивации:</w:t>
      </w:r>
    </w:p>
    <w:p w:rsidR="00DB5F87" w:rsidRPr="00221E71" w:rsidRDefault="00DB5F87" w:rsidP="00DB5F8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E7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Пример 1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В группе появляется странный игровой персонаж, он ничего не может рассказать,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плачет и повторяет слов «Африка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>». Высказывается предположение, что,</w:t>
      </w: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38F3">
        <w:rPr>
          <w:rFonts w:ascii="Times New Roman" w:hAnsi="Times New Roman" w:cs="Times New Roman"/>
          <w:sz w:val="24"/>
          <w:szCs w:val="24"/>
          <w:lang w:eastAsia="ru-RU"/>
        </w:rPr>
        <w:t>наве</w:t>
      </w:r>
      <w:r>
        <w:rPr>
          <w:rFonts w:ascii="Times New Roman" w:hAnsi="Times New Roman" w:cs="Times New Roman"/>
          <w:sz w:val="24"/>
          <w:szCs w:val="24"/>
          <w:lang w:eastAsia="ru-RU"/>
        </w:rPr>
        <w:t>рное, он прибыл из африканской страны</w:t>
      </w:r>
      <w:r w:rsidRPr="005D38F3">
        <w:rPr>
          <w:rFonts w:ascii="Times New Roman" w:hAnsi="Times New Roman" w:cs="Times New Roman"/>
          <w:sz w:val="24"/>
          <w:szCs w:val="24"/>
          <w:lang w:eastAsia="ru-RU"/>
        </w:rPr>
        <w:t xml:space="preserve"> и очень хочет вернуться домой, нужно ему помочь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(проект «Африка»).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5D38F3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- у малышей не развиты навыки застегивания-расстегивания. В группе появляется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просит взять его на прогулку, но у него на одежде нет ни одной застежки. Он показывает красивую шкатулку, которую ему подарила бабушка. Дети рассматривают содержимое шкатулки, в ней много разнообразных красивых пуговиц и других застежек (проект «Волшебная пуговка»).</w:t>
      </w:r>
    </w:p>
    <w:p w:rsidR="00DB5F87" w:rsidRPr="00221E71" w:rsidRDefault="00DB5F87" w:rsidP="00DB5F8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E7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Пример 2</w:t>
      </w:r>
    </w:p>
    <w:p w:rsidR="00DB5F87" w:rsidRPr="00C501AF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появляются картинки неизвестных предметов, воспитатель предлагает детям до завтрака рассмотреть их и подумать, что же это может быть. Если дети затрудняются, воспитатель может сделать подсказку в 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де еще 1-2 картинок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. В процессе совместного обсуждения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ети приходят к выводу – оказывается круглые и овальные 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предметы, изобр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аженные на картинках это мячи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1AF">
        <w:rPr>
          <w:rFonts w:ascii="Times New Roman" w:hAnsi="Times New Roman" w:cs="Times New Roman"/>
          <w:sz w:val="24"/>
          <w:szCs w:val="24"/>
          <w:lang w:eastAsia="ru-RU"/>
        </w:rPr>
        <w:t>Естественно, у детей возникает желани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больше узнать о мячах, о том, какими мячами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 играл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наши предки (проект </w:t>
      </w:r>
      <w:r w:rsidRPr="008B7168">
        <w:rPr>
          <w:rFonts w:ascii="Times New Roman" w:hAnsi="Times New Roman" w:cs="Times New Roman"/>
          <w:sz w:val="24"/>
          <w:szCs w:val="24"/>
          <w:lang w:eastAsia="ru-RU"/>
        </w:rPr>
        <w:t>«Какие бывают мячи.</w:t>
      </w:r>
      <w:proofErr w:type="gramEnd"/>
      <w:r w:rsidRPr="008B71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168">
        <w:rPr>
          <w:rFonts w:ascii="Times New Roman" w:hAnsi="Times New Roman" w:cs="Times New Roman"/>
          <w:sz w:val="24"/>
          <w:szCs w:val="24"/>
          <w:lang w:eastAsia="ru-RU"/>
        </w:rPr>
        <w:t>История мяча»)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F87" w:rsidRPr="00221E71" w:rsidRDefault="00DB5F87" w:rsidP="00DB5F8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E7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Пример 3</w:t>
      </w:r>
    </w:p>
    <w:p w:rsidR="00DB5F87" w:rsidRPr="00C501AF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обращается с просьбой к детям помочь испечь печенье к чаю. Оказывается она (воспитатель) никогда этого не делала. Все вместе выясняют, какие продукты нужны, где их можно взять и какие действия совершить. Затем приступают к реализации (проект «Как хлеб на стол пришёл»).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1E7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Пример 4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Мальчик рассказал в группе, что ему принесли домой ежа, и он хочет его оставить жить как домашнее животное.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49775E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75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Алгоритм реализации проекта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B5F87" w:rsidRPr="000C2813" w:rsidRDefault="00DB5F87" w:rsidP="00DB5F87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0C2813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Шаг 1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2979">
        <w:rPr>
          <w:rFonts w:ascii="Times New Roman" w:hAnsi="Times New Roman"/>
          <w:sz w:val="24"/>
          <w:szCs w:val="24"/>
        </w:rPr>
        <w:t>Воспитатель прислушивается к детям, накапливает достаточно много информации об их интересах и насущных проблемах, затронувших их душу и мысли. После обсуждения своих наблюдений за детьми взрослый формулирует одну из версий темы  проекта, мотивирует.</w:t>
      </w:r>
      <w:r w:rsidRPr="00482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 с</w:t>
      </w:r>
      <w:r w:rsidRPr="00482979">
        <w:rPr>
          <w:rFonts w:ascii="Times New Roman" w:hAnsi="Times New Roman" w:cs="Times New Roman"/>
          <w:sz w:val="24"/>
          <w:szCs w:val="24"/>
          <w:lang w:eastAsia="ru-RU"/>
        </w:rPr>
        <w:t>оздание мотивационной ситуации - лишь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вый шаг в реализации проекта, ведь</w:t>
      </w:r>
      <w:r w:rsidRPr="00482979">
        <w:rPr>
          <w:rFonts w:ascii="Times New Roman" w:hAnsi="Times New Roman" w:cs="Times New Roman"/>
          <w:sz w:val="24"/>
          <w:szCs w:val="24"/>
          <w:lang w:eastAsia="ru-RU"/>
        </w:rPr>
        <w:t xml:space="preserve"> от того, насколько тщательно педагог продумает мотивационную составляющую, зависит качество полученных результатов.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(«Какие бывают мячи.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История мяча»)</w:t>
      </w:r>
      <w:proofErr w:type="gramEnd"/>
    </w:p>
    <w:p w:rsidR="00DB5F87" w:rsidRPr="00103D04" w:rsidRDefault="00DB5F87" w:rsidP="00DB5F87">
      <w:pPr>
        <w:pStyle w:val="a4"/>
        <w:spacing w:after="0" w:line="240" w:lineRule="auto"/>
        <w:ind w:left="0"/>
        <w:rPr>
          <w:rFonts w:ascii="Times New Roman" w:hAnsi="Times New Roman"/>
          <w:b/>
          <w:sz w:val="32"/>
          <w:szCs w:val="28"/>
          <w:u w:val="single"/>
        </w:rPr>
      </w:pPr>
      <w:r w:rsidRPr="00103D04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Pr="00103D04">
        <w:rPr>
          <w:rFonts w:ascii="Times New Roman" w:hAnsi="Times New Roman"/>
          <w:b/>
          <w:sz w:val="28"/>
          <w:szCs w:val="24"/>
          <w:u w:val="single"/>
          <w:lang w:eastAsia="ru-RU"/>
        </w:rPr>
        <w:t>Шаг 2</w:t>
      </w:r>
    </w:p>
    <w:p w:rsidR="00DB5F87" w:rsidRPr="00103D04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D04">
        <w:rPr>
          <w:rFonts w:ascii="Times New Roman" w:hAnsi="Times New Roman" w:cs="Times New Roman"/>
          <w:b/>
          <w:sz w:val="24"/>
          <w:szCs w:val="24"/>
          <w:lang w:eastAsia="ru-RU"/>
        </w:rPr>
        <w:t>Заполнение карты детских идей.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>Карта детских идей может представлять собой панно с разноцветными кармашками, куда дети и воспитатель вкладывают картинки со схематическими изображениями, либо лист бумаги (формат не менее А</w:t>
      </w:r>
      <w:proofErr w:type="gramStart"/>
      <w:r w:rsidRPr="00C501AF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01AF">
        <w:rPr>
          <w:rFonts w:ascii="Times New Roman" w:hAnsi="Times New Roman" w:cs="Times New Roman"/>
          <w:sz w:val="24"/>
          <w:szCs w:val="24"/>
          <w:lang w:eastAsia="ru-RU"/>
        </w:rPr>
        <w:t>) с таблицей, заполненной пиктографическими записями или печатным текстом (для детей старшего возраста). Опыт показывает, что даже 3-4 летние дети хорошо ориентируются в мире символов и знаков, если эта работа проводится педагогом в системе.</w:t>
      </w:r>
    </w:p>
    <w:p w:rsidR="00DB5F87" w:rsidRPr="0099396E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D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Карта детских идей </w:t>
      </w:r>
    </w:p>
    <w:p w:rsidR="00DB5F87" w:rsidRDefault="00DB5F87" w:rsidP="00DB5F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(П</w:t>
      </w:r>
      <w:r w:rsidRPr="00103D04">
        <w:rPr>
          <w:rFonts w:ascii="Times New Roman" w:hAnsi="Times New Roman" w:cs="Times New Roman"/>
          <w:b/>
          <w:sz w:val="24"/>
          <w:szCs w:val="24"/>
          <w:lang w:eastAsia="ru-RU"/>
        </w:rPr>
        <w:t>роект информационной направленности).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F87" w:rsidRDefault="00DB5F87" w:rsidP="00DB5F87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</w:rPr>
      </w:pPr>
    </w:p>
    <w:p w:rsidR="00DB5F87" w:rsidRPr="000C2813" w:rsidRDefault="00DB5F87" w:rsidP="00DB5F87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</w:rPr>
      </w:pPr>
      <w:r w:rsidRPr="006659C5">
        <w:rPr>
          <w:rFonts w:ascii="Times New Roman" w:hAnsi="Times New Roman"/>
          <w:b/>
          <w:i/>
          <w:sz w:val="24"/>
          <w:szCs w:val="28"/>
        </w:rPr>
        <w:t>Прием "Модель трёх вопросов"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4111"/>
      </w:tblGrid>
      <w:tr w:rsidR="00DB5F87" w:rsidRPr="006659C5" w:rsidTr="00927777">
        <w:trPr>
          <w:trHeight w:val="3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 проекта – «Мячи»</w:t>
            </w:r>
          </w:p>
        </w:tc>
      </w:tr>
      <w:tr w:rsidR="00DB5F87" w:rsidRPr="006659C5" w:rsidTr="0092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9277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Что уже знаем? </w:t>
            </w:r>
          </w:p>
          <w:p w:rsidR="00DB5F87" w:rsidRPr="00103D04" w:rsidRDefault="00DB5F87" w:rsidP="0092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03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(об объекте или явлении)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7F71D0" w:rsidRDefault="00DB5F87" w:rsidP="0092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3D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хотим узнать?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92777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9C5">
              <w:rPr>
                <w:rFonts w:ascii="Times New Roman" w:hAnsi="Times New Roman"/>
                <w:b/>
                <w:sz w:val="24"/>
                <w:szCs w:val="28"/>
              </w:rPr>
              <w:t>Как узнать?</w:t>
            </w:r>
            <w:r w:rsidRPr="00C50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5F87" w:rsidRPr="0049610B" w:rsidRDefault="00DB5F87" w:rsidP="0092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1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Где найдём информацию? </w:t>
            </w:r>
          </w:p>
          <w:p w:rsidR="00DB5F87" w:rsidRPr="00103D04" w:rsidRDefault="00DB5F87" w:rsidP="0092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нужно сделать, чтобы узнать?</w:t>
            </w:r>
          </w:p>
        </w:tc>
      </w:tr>
      <w:tr w:rsidR="00DB5F87" w:rsidRPr="006659C5" w:rsidTr="00927777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Содержание, </w:t>
            </w:r>
            <w:proofErr w:type="gramStart"/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то</w:t>
            </w:r>
            <w:proofErr w:type="gramEnd"/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что дети уже знают.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План, тема проекта.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Источник новых знаний, для реализации проекта.</w:t>
            </w:r>
          </w:p>
        </w:tc>
      </w:tr>
      <w:tr w:rsidR="00DB5F87" w:rsidRPr="006659C5" w:rsidTr="00927777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Саша И. – я знаю, что в мяч можно играть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Саша И. – о разных мячах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9277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Саша И. – спросить у мамы. </w:t>
            </w:r>
          </w:p>
          <w:p w:rsidR="00DB5F87" w:rsidRPr="006659C5" w:rsidRDefault="00DB5F87" w:rsidP="009277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Павел С. - прочитать в энциклопедии.</w:t>
            </w:r>
          </w:p>
        </w:tc>
      </w:tr>
    </w:tbl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575C9D" w:rsidRDefault="00DB5F87" w:rsidP="00DB5F87">
      <w:pPr>
        <w:pStyle w:val="a3"/>
      </w:pPr>
    </w:p>
    <w:p w:rsidR="00DB5F87" w:rsidRPr="00103D04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D04">
        <w:rPr>
          <w:rFonts w:ascii="Times New Roman" w:hAnsi="Times New Roman" w:cs="Times New Roman"/>
          <w:b/>
          <w:sz w:val="24"/>
          <w:szCs w:val="24"/>
          <w:lang w:eastAsia="ru-RU"/>
        </w:rPr>
        <w:t>Карта детских идей</w:t>
      </w:r>
    </w:p>
    <w:p w:rsidR="00DB5F87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(П</w:t>
      </w:r>
      <w:r w:rsidRPr="00103D04">
        <w:rPr>
          <w:rFonts w:ascii="Times New Roman" w:hAnsi="Times New Roman" w:cs="Times New Roman"/>
          <w:b/>
          <w:sz w:val="24"/>
          <w:szCs w:val="24"/>
          <w:lang w:eastAsia="ru-RU"/>
        </w:rPr>
        <w:t>рое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кт практической направленности)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4394"/>
      </w:tblGrid>
      <w:tr w:rsidR="00DB5F87" w:rsidRPr="006659C5" w:rsidTr="00927777">
        <w:trPr>
          <w:trHeight w:val="3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 проекта</w:t>
            </w:r>
          </w:p>
        </w:tc>
      </w:tr>
      <w:tr w:rsidR="00DB5F87" w:rsidRPr="006659C5" w:rsidTr="0092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9277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Что уже знаем? </w:t>
            </w:r>
          </w:p>
          <w:p w:rsidR="00DB5F87" w:rsidRPr="00103D04" w:rsidRDefault="00DB5F87" w:rsidP="0092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03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(об объекте или явлении)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92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«Что я (мы) </w:t>
            </w:r>
          </w:p>
          <w:p w:rsidR="00DB5F87" w:rsidRPr="007F71D0" w:rsidRDefault="00DB5F87" w:rsidP="0092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хотим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(будем) </w:t>
            </w: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сделать?»,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DA18A0" w:rsidRDefault="00DB5F87" w:rsidP="0092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«Из чего будем делать?»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будем делать по порядку?» </w:t>
            </w:r>
          </w:p>
          <w:p w:rsidR="00DB5F87" w:rsidRDefault="00DB5F87" w:rsidP="0092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«Что нужно (можно) </w:t>
            </w: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преобразовать?»</w:t>
            </w:r>
          </w:p>
          <w:p w:rsidR="00DB5F87" w:rsidRPr="00DA18A0" w:rsidRDefault="00DB5F87" w:rsidP="00927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помощью чего? Кто?</w:t>
            </w:r>
          </w:p>
        </w:tc>
      </w:tr>
      <w:tr w:rsidR="00DB5F87" w:rsidRPr="006659C5" w:rsidTr="00927777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Содержание, </w:t>
            </w:r>
            <w:proofErr w:type="gramStart"/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то</w:t>
            </w:r>
            <w:proofErr w:type="gramEnd"/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что дети уже знают.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План, тема проекта.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Pr="0049610B" w:rsidRDefault="00DB5F87" w:rsidP="009277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9610B">
              <w:rPr>
                <w:rFonts w:ascii="Times New Roman" w:hAnsi="Times New Roman"/>
                <w:b/>
                <w:i/>
                <w:sz w:val="24"/>
                <w:szCs w:val="28"/>
              </w:rPr>
              <w:t>Источник новых знаний, для реализации проекта.</w:t>
            </w:r>
          </w:p>
        </w:tc>
      </w:tr>
      <w:tr w:rsidR="00DB5F87" w:rsidRPr="006659C5" w:rsidTr="00927777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Саша И. – я знаю…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Саша И. –сделать…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Pr="006659C5" w:rsidRDefault="00DB5F87" w:rsidP="009277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Саша И. – попросить помощи у мамы</w:t>
            </w:r>
          </w:p>
        </w:tc>
      </w:tr>
    </w:tbl>
    <w:p w:rsidR="00DB5F87" w:rsidRPr="0099396E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103D04" w:rsidRDefault="00DB5F87" w:rsidP="00DB5F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103D04">
        <w:rPr>
          <w:rFonts w:ascii="Times New Roman" w:hAnsi="Times New Roman"/>
          <w:sz w:val="24"/>
          <w:szCs w:val="28"/>
        </w:rPr>
        <w:t>В заполнении модели принимают участие дети и их родители. Так как «Модель трех вопросов» вывешивается в раздевалке группы, то родители принимают самое непосредственное участие в работе по теме с самого начала: с одной стороны они видят, что появилась новая интересная тема; видят, как проявляют в этой теме себ</w:t>
      </w:r>
      <w:r>
        <w:rPr>
          <w:rFonts w:ascii="Times New Roman" w:hAnsi="Times New Roman"/>
          <w:sz w:val="24"/>
          <w:szCs w:val="28"/>
        </w:rPr>
        <w:t>я дети и их собственный ребенок</w:t>
      </w:r>
      <w:r w:rsidRPr="00103D04">
        <w:rPr>
          <w:rFonts w:ascii="Times New Roman" w:hAnsi="Times New Roman"/>
          <w:sz w:val="24"/>
          <w:szCs w:val="28"/>
        </w:rPr>
        <w:t xml:space="preserve">; с другой стороны, они могут сразу же внести свои предложения, коррективы, </w:t>
      </w:r>
      <w:proofErr w:type="gramStart"/>
      <w:r w:rsidRPr="00103D04">
        <w:rPr>
          <w:rFonts w:ascii="Times New Roman" w:hAnsi="Times New Roman"/>
          <w:sz w:val="24"/>
          <w:szCs w:val="28"/>
        </w:rPr>
        <w:t>понять</w:t>
      </w:r>
      <w:proofErr w:type="gramEnd"/>
      <w:r w:rsidRPr="00103D04">
        <w:rPr>
          <w:rFonts w:ascii="Times New Roman" w:hAnsi="Times New Roman"/>
          <w:sz w:val="24"/>
          <w:szCs w:val="28"/>
        </w:rPr>
        <w:t xml:space="preserve"> в чем нужна их помощь.</w:t>
      </w:r>
    </w:p>
    <w:p w:rsidR="00DB5F87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03D0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Важно!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3D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карте указываются авторы предложенных идей, карта помещается на видном месте, в течение проектной деятельности в неё вносятся дополнения, при подведении итогов проекта карта идей анализируется.</w:t>
      </w:r>
    </w:p>
    <w:p w:rsidR="00DB5F87" w:rsidRPr="0099396E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BD301A" w:rsidRDefault="00DB5F87" w:rsidP="00DB5F8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Шаг 3</w:t>
      </w:r>
    </w:p>
    <w:p w:rsidR="00DB5F87" w:rsidRPr="00BD301A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01A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Составление плана проекта.</w:t>
      </w:r>
    </w:p>
    <w:p w:rsidR="00DB5F87" w:rsidRPr="00C501AF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процессе неформального общения с детьми определяются шаги по достижению результата</w:t>
      </w:r>
    </w:p>
    <w:p w:rsidR="00DB5F87" w:rsidRPr="00C501AF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>(цели) проекта, выясняется, что нужно сделать в первую очередь, что потребует помощи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старшем дошкольном возрасте - 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распределяются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индивидуальные задания, задания для малых подгрупп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. План проекта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быть записан (</w:t>
      </w:r>
      <w:proofErr w:type="spellStart"/>
      <w:r w:rsidRPr="00C501AF">
        <w:rPr>
          <w:rFonts w:ascii="Times New Roman" w:hAnsi="Times New Roman" w:cs="Times New Roman"/>
          <w:sz w:val="24"/>
          <w:szCs w:val="24"/>
          <w:lang w:eastAsia="ru-RU"/>
        </w:rPr>
        <w:t>текстово</w:t>
      </w:r>
      <w:proofErr w:type="spellEnd"/>
      <w:r w:rsidRPr="00C501AF">
        <w:rPr>
          <w:rFonts w:ascii="Times New Roman" w:hAnsi="Times New Roman" w:cs="Times New Roman"/>
          <w:sz w:val="24"/>
          <w:szCs w:val="24"/>
          <w:lang w:eastAsia="ru-RU"/>
        </w:rPr>
        <w:t xml:space="preserve"> или символически) и помещен на информационное поле проекта (доска,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1AF">
        <w:rPr>
          <w:rFonts w:ascii="Times New Roman" w:hAnsi="Times New Roman" w:cs="Times New Roman"/>
          <w:sz w:val="24"/>
          <w:szCs w:val="24"/>
          <w:lang w:eastAsia="ru-RU"/>
        </w:rPr>
        <w:t>мольберт) вместе с картой идей.</w:t>
      </w:r>
    </w:p>
    <w:p w:rsidR="00DB5F87" w:rsidRPr="00B2508B" w:rsidRDefault="00DB5F87" w:rsidP="00DB5F87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Шаг 4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1AF">
        <w:rPr>
          <w:rFonts w:ascii="Times New Roman" w:hAnsi="Times New Roman" w:cs="Times New Roman"/>
          <w:sz w:val="24"/>
          <w:szCs w:val="24"/>
          <w:lang w:eastAsia="ru-RU"/>
        </w:rPr>
        <w:t>Проживание темы проекта (реализация проекта).</w:t>
      </w:r>
      <w:r w:rsidRPr="00B175AD">
        <w:t xml:space="preserve"> 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Реализация намеченных мероприятий, совместное поэтапное продвижение к заранее определённому результату.</w:t>
      </w:r>
    </w:p>
    <w:p w:rsidR="00DB5F87" w:rsidRPr="0095627C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562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Важно! Все образовательные моменты выстраиваются в логике личностно - </w:t>
      </w:r>
      <w:proofErr w:type="gramStart"/>
      <w:r w:rsidRPr="009562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ориентированного</w:t>
      </w:r>
      <w:proofErr w:type="gramEnd"/>
      <w:r w:rsidRPr="009562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</w:t>
      </w:r>
      <w:proofErr w:type="spellStart"/>
      <w:r w:rsidRPr="009562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деятельностного</w:t>
      </w:r>
      <w:proofErr w:type="spellEnd"/>
      <w:r w:rsidRPr="009562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подходов.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F87" w:rsidRPr="009E29AB" w:rsidRDefault="00DB5F87" w:rsidP="00DB5F87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E29AB">
        <w:rPr>
          <w:rFonts w:ascii="Times New Roman" w:hAnsi="Times New Roman" w:cs="Times New Roman"/>
          <w:b/>
          <w:sz w:val="28"/>
          <w:szCs w:val="24"/>
          <w:lang w:eastAsia="ru-RU"/>
        </w:rPr>
        <w:t>Шаг 5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Заключительный этап, подведение итогов, рефлексия: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анализ кар</w:t>
      </w:r>
      <w:r>
        <w:rPr>
          <w:rFonts w:ascii="Times New Roman" w:hAnsi="Times New Roman" w:cs="Times New Roman"/>
          <w:sz w:val="24"/>
          <w:szCs w:val="24"/>
          <w:lang w:eastAsia="ru-RU"/>
        </w:rPr>
        <w:t>ты идей (что получилось, что не получилось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 и почему).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обсуждение степени участия каждого в проектной деятельности.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создание момента эмоционального переживания полученных результатов.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организация ситуации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оощрения и награждения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презентация результата проекта детям другой группы, родителям (не всегда).</w:t>
      </w:r>
    </w:p>
    <w:p w:rsidR="00DB5F87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2508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Важно!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Полученный продукт</w:t>
      </w:r>
      <w:r w:rsidRPr="00B250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помещается на видное место для «любования», затем используется детьми в самостоятельной деятельности.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95627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Вопрос воспитателям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</w:t>
      </w:r>
      <w:r w:rsidRPr="0095627C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Что он </w:t>
      </w:r>
      <w:proofErr w:type="gramStart"/>
      <w:r w:rsidRPr="0095627C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из себя представляет</w:t>
      </w:r>
      <w:proofErr w:type="gramEnd"/>
      <w:r w:rsidRPr="009A6DE9"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п</w:t>
      </w:r>
      <w:r w:rsidRPr="009A6DE9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р</w:t>
      </w:r>
      <w:r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одукт</w:t>
      </w:r>
      <w:r w:rsidRPr="009A6DE9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детской проектной деятельности</w:t>
      </w:r>
      <w:r w:rsidRPr="0095627C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?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B5F87" w:rsidRPr="00926F16" w:rsidRDefault="00DB5F87" w:rsidP="00DB5F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6F1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Продукты детской проектной деятельности: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альбомы («Мой город», «Лето», «Защитники Отечества», «Автомобили» и т.п.);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книжки-самоделки, рукописные энциклопедии, плакаты, проспекты;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тематические выставки (материалы по определённой тематике, поделки);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театральная атрибутика (билеты, афиши, декорации);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макеты и коллажи;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атрибуты к сюжетно-ролевым играм;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•коллекции;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мини-музей (подбор и изготовление предметов) и многое другое.</w:t>
      </w:r>
    </w:p>
    <w:p w:rsidR="00DB5F87" w:rsidRPr="00A56EFF" w:rsidRDefault="00DB5F87" w:rsidP="00DB5F87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B5F87" w:rsidRPr="008966F7" w:rsidRDefault="00DB5F87" w:rsidP="00DB5F87">
      <w:pPr>
        <w:pStyle w:val="a3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8966F7">
        <w:rPr>
          <w:rFonts w:ascii="Times New Roman" w:hAnsi="Times New Roman" w:cs="Times New Roman"/>
          <w:b/>
          <w:sz w:val="32"/>
          <w:szCs w:val="24"/>
          <w:lang w:eastAsia="ru-RU"/>
        </w:rPr>
        <w:t>Шаг 6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468E2">
        <w:rPr>
          <w:b/>
          <w:i/>
        </w:rPr>
        <w:t>Презентация</w:t>
      </w:r>
      <w:r w:rsidRPr="008966F7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966F7">
        <w:rPr>
          <w:color w:val="000000"/>
          <w:szCs w:val="22"/>
        </w:rPr>
        <w:t>последний этап. Выбор формы презентации проекта – задача не менее, а то и более сложная, чем выбор формы продукта проектной деятельности. Виды презентационных проектов могут быть различными: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 xml:space="preserve">воплощение (в роль человека, </w:t>
      </w:r>
      <w:r>
        <w:rPr>
          <w:color w:val="000000"/>
          <w:szCs w:val="22"/>
        </w:rPr>
        <w:t xml:space="preserve">предмета, </w:t>
      </w:r>
      <w:r w:rsidRPr="008966F7">
        <w:rPr>
          <w:color w:val="000000"/>
          <w:szCs w:val="22"/>
        </w:rPr>
        <w:t>о</w:t>
      </w:r>
      <w:r>
        <w:rPr>
          <w:color w:val="000000"/>
          <w:szCs w:val="22"/>
        </w:rPr>
        <w:t>душевленного</w:t>
      </w:r>
      <w:r w:rsidRPr="008966F7">
        <w:rPr>
          <w:color w:val="000000"/>
          <w:szCs w:val="22"/>
        </w:rPr>
        <w:t xml:space="preserve"> существа)</w:t>
      </w:r>
      <w:r>
        <w:rPr>
          <w:color w:val="000000"/>
          <w:szCs w:val="22"/>
        </w:rPr>
        <w:t xml:space="preserve"> и рассказ от его имени</w:t>
      </w:r>
      <w:r w:rsidRPr="008966F7">
        <w:rPr>
          <w:color w:val="000000"/>
          <w:szCs w:val="22"/>
        </w:rPr>
        <w:t>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Cs w:val="22"/>
        </w:rPr>
        <w:t>игра со зрителями</w:t>
      </w:r>
      <w:r w:rsidRPr="008966F7">
        <w:rPr>
          <w:color w:val="000000"/>
          <w:szCs w:val="22"/>
        </w:rPr>
        <w:t>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инсценировка;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театрализованное представление;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Cs w:val="22"/>
        </w:rPr>
        <w:t>выступление на занятии</w:t>
      </w:r>
      <w:r w:rsidRPr="008966F7">
        <w:rPr>
          <w:color w:val="000000"/>
          <w:szCs w:val="22"/>
        </w:rPr>
        <w:t>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отчет исследовательской работы;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пресс– конференция;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реклама;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Cs w:val="22"/>
        </w:rPr>
        <w:t>выставка</w:t>
      </w:r>
      <w:r w:rsidRPr="008966F7">
        <w:rPr>
          <w:color w:val="000000"/>
          <w:szCs w:val="22"/>
        </w:rPr>
        <w:t>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ролевая игра;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соревнования;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спортивная игра;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телепередача;</w:t>
      </w:r>
    </w:p>
    <w:p w:rsidR="00DB5F87" w:rsidRPr="008966F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  <w:szCs w:val="22"/>
        </w:rPr>
        <w:t>презентация;</w:t>
      </w:r>
    </w:p>
    <w:p w:rsidR="00DB5F8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развлечение, </w:t>
      </w:r>
    </w:p>
    <w:p w:rsidR="00DB5F8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8966F7">
        <w:rPr>
          <w:color w:val="000000"/>
          <w:szCs w:val="22"/>
        </w:rPr>
        <w:t>концерт</w:t>
      </w:r>
      <w:r>
        <w:rPr>
          <w:color w:val="000000"/>
          <w:szCs w:val="22"/>
        </w:rPr>
        <w:t>,</w:t>
      </w:r>
    </w:p>
    <w:p w:rsidR="00DB5F87" w:rsidRPr="00DB5F87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д</w:t>
      </w:r>
      <w:r w:rsidRPr="006804D6">
        <w:rPr>
          <w:color w:val="000000"/>
          <w:szCs w:val="22"/>
        </w:rPr>
        <w:t>етский мастер-класс</w:t>
      </w:r>
      <w:r>
        <w:rPr>
          <w:color w:val="000000"/>
          <w:szCs w:val="22"/>
        </w:rPr>
        <w:t xml:space="preserve"> и </w:t>
      </w:r>
      <w:proofErr w:type="gramStart"/>
      <w:r>
        <w:rPr>
          <w:color w:val="000000"/>
          <w:szCs w:val="22"/>
        </w:rPr>
        <w:t>т</w:t>
      </w:r>
      <w:proofErr w:type="gramEnd"/>
    </w:p>
    <w:p w:rsidR="00DB5F87" w:rsidRPr="00EB36EC" w:rsidRDefault="00DB5F87" w:rsidP="00DB5F8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2"/>
        </w:rPr>
      </w:pPr>
    </w:p>
    <w:p w:rsidR="00DB5F87" w:rsidRPr="002224F2" w:rsidRDefault="00DB5F87" w:rsidP="00DB5F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966F7">
        <w:rPr>
          <w:color w:val="000000"/>
        </w:rPr>
        <w:lastRenderedPageBreak/>
        <w:t xml:space="preserve">Ребенок часто стремится рассказать о том, что узнал, другим. Сообщить об </w:t>
      </w:r>
      <w:proofErr w:type="gramStart"/>
      <w:r w:rsidRPr="008966F7">
        <w:rPr>
          <w:color w:val="000000"/>
        </w:rPr>
        <w:t>усвоенном</w:t>
      </w:r>
      <w:proofErr w:type="gramEnd"/>
      <w:r w:rsidRPr="008966F7">
        <w:rPr>
          <w:color w:val="000000"/>
        </w:rPr>
        <w:t xml:space="preserve"> важно не столько тем, кто слушает, сколько тому, кто рассказывает. Поэтому этап защиты выполненного проекта пропустить нельзя. Защита – итог исследования, один из главных этапов проектной деятельности. В ходе защиты ребенок учится излагать добытую информацию, учится доказывать свою точку зрения.</w:t>
      </w:r>
    </w:p>
    <w:p w:rsidR="00DB5F87" w:rsidRPr="00DB5F87" w:rsidRDefault="00DB5F87" w:rsidP="00DB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966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Обычно защита проходит как праздничное мероприятие. Но практика показывает, что презентацию следует проводить по мере готовности проектов, это один из особенностей использования метода проектов в работе с дошкольниками.</w:t>
      </w:r>
    </w:p>
    <w:p w:rsidR="00DB5F87" w:rsidRPr="00A7605F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05F">
        <w:rPr>
          <w:rFonts w:ascii="Times New Roman" w:hAnsi="Times New Roman" w:cs="Times New Roman"/>
          <w:b/>
          <w:sz w:val="24"/>
          <w:szCs w:val="24"/>
          <w:lang w:eastAsia="ru-RU"/>
        </w:rPr>
        <w:t>Типы проектной деятельности</w:t>
      </w:r>
    </w:p>
    <w:p w:rsidR="00DB5F87" w:rsidRPr="00A7605F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605F">
        <w:rPr>
          <w:rFonts w:ascii="Times New Roman" w:hAnsi="Times New Roman" w:cs="Times New Roman"/>
          <w:sz w:val="24"/>
          <w:szCs w:val="24"/>
          <w:lang w:eastAsia="ru-RU"/>
        </w:rPr>
        <w:t>По доминирующему виду проектной деятельности и по целевой установке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различаются</w:t>
      </w:r>
      <w:r w:rsidRPr="00A760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7605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Информационные</w:t>
      </w:r>
    </w:p>
    <w:p w:rsidR="00DB5F87" w:rsidRPr="00B65319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319">
        <w:rPr>
          <w:rFonts w:ascii="Times New Roman" w:hAnsi="Times New Roman" w:cs="Times New Roman"/>
          <w:sz w:val="24"/>
          <w:szCs w:val="24"/>
          <w:lang w:eastAsia="ru-RU"/>
        </w:rPr>
        <w:t>Решение задач: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умения и навыки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сборе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</w:t>
      </w:r>
      <w:proofErr w:type="gramStart"/>
      <w:r w:rsidRPr="00B65319">
        <w:rPr>
          <w:rFonts w:ascii="Times New Roman" w:hAnsi="Times New Roman" w:cs="Times New Roman"/>
          <w:sz w:val="24"/>
          <w:szCs w:val="24"/>
          <w:lang w:eastAsia="ru-RU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либо</w:t>
      </w:r>
      <w:r w:rsidRPr="00B6531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объекте, явлении из разных источников. Результат оформляют в виде книг-самоделок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альбомов и др</w:t>
      </w:r>
      <w:r w:rsidRPr="00B653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531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05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Исследовательско</w:t>
      </w:r>
      <w:proofErr w:type="spellEnd"/>
      <w:r w:rsidRPr="00A7605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</w:t>
      </w:r>
      <w:proofErr w:type="gramStart"/>
      <w:r w:rsidRPr="00A7605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творческие</w:t>
      </w:r>
      <w:proofErr w:type="gramEnd"/>
      <w:r w:rsidRPr="00A7605F">
        <w:rPr>
          <w:rFonts w:ascii="Times New Roman" w:hAnsi="Times New Roman" w:cs="Times New Roman"/>
          <w:sz w:val="24"/>
          <w:szCs w:val="24"/>
          <w:lang w:eastAsia="ru-RU"/>
        </w:rPr>
        <w:br/>
        <w:t>Решение задач:</w:t>
      </w:r>
      <w:r w:rsidRPr="00A7605F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познавательных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детей: наблюдать, описывать, сравнивать, строить предположения и предлагать способы их проверки;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систематизация знаний об окружающем мире;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элементарных представлений о взаимосвязях и взаимозависимостях в жизни, в природе.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Ролево</w:t>
      </w:r>
      <w:proofErr w:type="spellEnd"/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-игровые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Решение задач: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игровых умений детей, поощрение инициативности игровых замыслов;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навыков общения;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использование игры для обогащения разносторонних представлений детей о действительности.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Информационно-практико-ориентированные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Решение задач: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Создание условий для формирования нравственных ценностей и ценностей здорового образа жизни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Приобщение детей к прошлому и настоящему своей культуры, а также к явлениям других культур (в их историческом и географическом аспектах)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установок толерантного сознания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познания и положительной оценки</w:t>
      </w:r>
    </w:p>
    <w:p w:rsidR="00DB5F87" w:rsidRP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Творческие</w:t>
      </w:r>
      <w:proofErr w:type="gramEnd"/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>Решение задач: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творческого потенциала каждого участника проекта: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Овладение различными видами творческой деятельности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Углубленное приобщение к искусству, народному творчеству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Смешанные проекты</w:t>
      </w:r>
      <w:r w:rsidRPr="008966F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t>Решение задач: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способности к созданию выразительного художественного образа на основе полученных знаний;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>• Расширение представлений о действительности</w:t>
      </w:r>
      <w:r w:rsidRPr="00363F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Совершенствование навыков художественной деятельности и пополнение знаний в процессе творчества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исследовательской деятельности.</w:t>
      </w:r>
      <w:bookmarkStart w:id="0" w:name="_GoBack"/>
      <w:bookmarkEnd w:id="0"/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F87" w:rsidRPr="00410D71" w:rsidRDefault="00DB5F87" w:rsidP="00DB5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D71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Ещё одним важным моментом в проблеме использования проектных технологий является вопрос календарно-тематического планирования.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может быть зафиксирована в виде календарно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>- тематического плана образовательной работы с детьми и содержать следующую информацию: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тема проекта;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сроки реализации;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цель и задачи;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мотивационная ситуация;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итоговое мероприятие или результат проектной деятельности;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наполнение образовательных центров (в соответствии с темой проекта);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ab/>
        <w:t>планируемая работа с родителями (партнёрами) в рамках реализации проекта.</w:t>
      </w:r>
    </w:p>
    <w:p w:rsidR="00DB5F87" w:rsidRPr="009E29AB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В блоках НОД (непосредственно-образовательная деятельность) и ОДРМ (образовательная деятельность в режимных моментах) планируема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я образовательная деятельность может быть связана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 с реализацией проекта. В планах должна фиксироваться также индивидуальная (подгрупповая) работа детей над проектом.</w:t>
      </w:r>
    </w:p>
    <w:p w:rsidR="00DB5F87" w:rsidRDefault="00DB5F87" w:rsidP="00DB5F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B5F87" w:rsidRPr="008475DA" w:rsidRDefault="00DB5F87" w:rsidP="00DB5F8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475DA">
        <w:rPr>
          <w:rFonts w:ascii="Times New Roman" w:hAnsi="Times New Roman" w:cs="Times New Roman"/>
          <w:i/>
          <w:sz w:val="24"/>
          <w:szCs w:val="24"/>
          <w:lang w:eastAsia="ru-RU"/>
        </w:rPr>
        <w:t>Вопрос педагогам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75DA">
        <w:rPr>
          <w:rFonts w:ascii="Times New Roman" w:hAnsi="Times New Roman" w:cs="Times New Roman"/>
          <w:b/>
          <w:sz w:val="24"/>
          <w:szCs w:val="24"/>
          <w:lang w:eastAsia="ru-RU"/>
        </w:rPr>
        <w:t>С какими трудностями может столкнуться педагог в процессе проектной деятельности?</w:t>
      </w:r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F87" w:rsidRPr="00B175AD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5AD">
        <w:rPr>
          <w:rFonts w:ascii="Times New Roman" w:hAnsi="Times New Roman" w:cs="Times New Roman"/>
          <w:sz w:val="24"/>
          <w:szCs w:val="24"/>
          <w:lang w:eastAsia="ru-RU"/>
        </w:rPr>
        <w:t>(у детей не развито умение планировать собственную деятельность, недостаточно сформированы исполнительские навыки; отсутствует социально-значимое пространство предъявления результатов проектной деятельности; у педагогов недостаточно знаний из-за чего происходит смешение продуктивной и проектной деятельности, реализация проекта не отличается от реализации содержания тематического блока).</w:t>
      </w:r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Метод проектов является хорошим способом сделать жизнь детей более яркой и насыщенной, позволяет в процессе значимой для ребенка деятельности формировать определенные интегративные качества личности, но в тоже время данная технология очень </w:t>
      </w:r>
      <w:proofErr w:type="spellStart"/>
      <w:r w:rsidRPr="00B175AD">
        <w:rPr>
          <w:rFonts w:ascii="Times New Roman" w:hAnsi="Times New Roman" w:cs="Times New Roman"/>
          <w:sz w:val="24"/>
          <w:szCs w:val="24"/>
          <w:lang w:eastAsia="ru-RU"/>
        </w:rPr>
        <w:t>затратна</w:t>
      </w:r>
      <w:proofErr w:type="spellEnd"/>
      <w:r w:rsidRPr="00B175AD">
        <w:rPr>
          <w:rFonts w:ascii="Times New Roman" w:hAnsi="Times New Roman" w:cs="Times New Roman"/>
          <w:sz w:val="24"/>
          <w:szCs w:val="24"/>
          <w:lang w:eastAsia="ru-RU"/>
        </w:rPr>
        <w:t xml:space="preserve"> по времени, требует от педагогов большой подготовки, знания методики проектирования, терпения, уважения к ребенку и веры в его возможности.</w:t>
      </w:r>
      <w:proofErr w:type="gramEnd"/>
    </w:p>
    <w:p w:rsidR="00DB5F87" w:rsidRDefault="00DB5F87" w:rsidP="00DB5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F87" w:rsidRDefault="00DB5F87" w:rsidP="00DB5F87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sectPr w:rsidR="00DB5F87" w:rsidSect="00DB5F8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8F"/>
    <w:rsid w:val="00954003"/>
    <w:rsid w:val="00D13CCC"/>
    <w:rsid w:val="00DB5F87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F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F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3243</Words>
  <Characters>18491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2019-11-25T06:16:00Z</dcterms:created>
  <dcterms:modified xsi:type="dcterms:W3CDTF">2019-11-25T06:21:00Z</dcterms:modified>
</cp:coreProperties>
</file>