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BEE" w:rsidRPr="00164BEE" w:rsidRDefault="00B13C33" w:rsidP="00164BE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3C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0.45pt;height:707.65pt" o:ole="">
            <v:imagedata r:id="rId8" o:title=""/>
          </v:shape>
          <o:OLEObject Type="Embed" ProgID="FoxitReader.Document" ShapeID="_x0000_i1025" DrawAspect="Content" ObjectID="_1621887366" r:id="rId9"/>
        </w:object>
      </w:r>
    </w:p>
    <w:p w:rsidR="00164BEE" w:rsidRPr="00164BEE" w:rsidRDefault="00164BEE" w:rsidP="00164BE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64BE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г. </w:t>
      </w:r>
      <w:r w:rsidR="00010C0F">
        <w:rPr>
          <w:rFonts w:ascii="Times New Roman" w:eastAsia="Times New Roman" w:hAnsi="Times New Roman" w:cs="Times New Roman"/>
          <w:sz w:val="28"/>
          <w:szCs w:val="28"/>
          <w:lang w:eastAsia="ar-SA"/>
        </w:rPr>
        <w:t>Биробиджан</w:t>
      </w:r>
      <w:r w:rsidRPr="00164BEE">
        <w:rPr>
          <w:rFonts w:ascii="Times New Roman" w:eastAsia="Times New Roman" w:hAnsi="Times New Roman" w:cs="Times New Roman"/>
          <w:sz w:val="28"/>
          <w:szCs w:val="28"/>
          <w:lang w:eastAsia="ar-SA"/>
        </w:rPr>
        <w:t>, 201</w:t>
      </w:r>
      <w:r w:rsidR="00010C0F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Pr="00164BEE">
        <w:rPr>
          <w:rFonts w:ascii="Times New Roman" w:eastAsia="Times New Roman" w:hAnsi="Times New Roman" w:cs="Times New Roman"/>
          <w:sz w:val="28"/>
          <w:szCs w:val="28"/>
          <w:lang w:eastAsia="ar-SA"/>
        </w:rPr>
        <w:t>г.</w:t>
      </w:r>
    </w:p>
    <w:p w:rsidR="00164BEE" w:rsidRDefault="00164BEE" w:rsidP="00164B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64BEE" w:rsidRPr="00164BEE" w:rsidRDefault="00164BEE" w:rsidP="00767574">
      <w:pPr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64B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Общие положения</w:t>
      </w:r>
    </w:p>
    <w:p w:rsidR="00164BEE" w:rsidRPr="00164BEE" w:rsidRDefault="00164BEE" w:rsidP="00164BEE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64BEE" w:rsidRPr="00164BEE" w:rsidRDefault="00164BEE" w:rsidP="00164B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BEE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Настоящее Положен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ие о языках образования</w:t>
      </w:r>
      <w:r w:rsidR="008C2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(далее-</w:t>
      </w:r>
      <w:r w:rsidRPr="00164B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Положение) в муниципальном бюджетном дошкольном образовател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360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 учреждении «Детский сад № </w:t>
      </w:r>
      <w:r w:rsidR="00150702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010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4BEE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Учреждение) разработано в целях соблюдения прав граждан на бесплатное общед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оступное дошкольное образование</w:t>
      </w:r>
      <w:r w:rsidRPr="00164BEE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повышение качества муниципальной услуги, оказания помощи семье в воспитании детей.</w:t>
      </w:r>
    </w:p>
    <w:p w:rsidR="00164BEE" w:rsidRDefault="00164BEE" w:rsidP="00164B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BEE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Положение разработано в соответствии с Федеральным законом от 29.12.2012 №273-ФЗ «Об образовании в Российской Федерации».</w:t>
      </w:r>
    </w:p>
    <w:p w:rsidR="008C2099" w:rsidRDefault="008C2099" w:rsidP="00164B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 Федеральным законом от 03.08.2018 г. № 317-ФЗ «О внесении изменений в статьи 11 и 14 Федерального закона «Об образовании в Российской Федерации».</w:t>
      </w:r>
    </w:p>
    <w:p w:rsidR="008C2099" w:rsidRPr="00164BEE" w:rsidRDefault="008C2099" w:rsidP="00164B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 Приказом просвещения Российской Федерации от 21.01.2019 № 31 «О внесении изменений в Федеральный государственный общеобразовательный стандарт дошкольного образования», утвержденный приказом министерством образования и науки Российской Федерации от 17.10.2013 № 1155.</w:t>
      </w:r>
    </w:p>
    <w:p w:rsidR="00164BEE" w:rsidRPr="00164BEE" w:rsidRDefault="00164BEE" w:rsidP="00164B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BE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C209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64BEE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Положение определяет языки образования в Учреждении.</w:t>
      </w:r>
    </w:p>
    <w:p w:rsidR="00164BEE" w:rsidRPr="00164BEE" w:rsidRDefault="00164BEE" w:rsidP="00164B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4BEE" w:rsidRPr="00164BEE" w:rsidRDefault="00164BEE" w:rsidP="007675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4B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Требования к языкам при осуществлении образовательной деятельности.</w:t>
      </w:r>
    </w:p>
    <w:p w:rsidR="00164BEE" w:rsidRPr="00164BEE" w:rsidRDefault="00164BEE" w:rsidP="00164BEE">
      <w:pPr>
        <w:tabs>
          <w:tab w:val="left" w:pos="21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4BEE" w:rsidRPr="00164BEE" w:rsidRDefault="00164BEE" w:rsidP="00164BEE">
      <w:pPr>
        <w:tabs>
          <w:tab w:val="left" w:pos="21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="008C2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Основная образовательная программа дошкольного образования реализуется на государственном языке </w:t>
      </w:r>
      <w:r w:rsidR="008C2099" w:rsidRPr="00164BE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  <w:r w:rsidR="008C2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164BEE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учреждении гарантируется получение образования на государственном языке Российской Федерации, а также выбор языка обучения и воспитания в пределах возможностей, предоставляемых системой образования.</w:t>
      </w:r>
    </w:p>
    <w:p w:rsidR="00164BEE" w:rsidRDefault="00164BEE" w:rsidP="00164BEE">
      <w:pPr>
        <w:tabs>
          <w:tab w:val="left" w:pos="21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BEE">
        <w:rPr>
          <w:rFonts w:ascii="Times New Roman" w:eastAsia="Times New Roman" w:hAnsi="Times New Roman" w:cs="Times New Roman"/>
          <w:sz w:val="28"/>
          <w:szCs w:val="28"/>
          <w:lang w:eastAsia="ru-RU"/>
        </w:rPr>
        <w:t>2.2 Право на получе</w:t>
      </w:r>
      <w:bookmarkStart w:id="0" w:name="_GoBack"/>
      <w:bookmarkEnd w:id="0"/>
      <w:r w:rsidRPr="00164BE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дошкольного образования на родном языке</w:t>
      </w:r>
      <w:r w:rsidR="00FE2AC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64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2AC3" w:rsidRPr="00164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право на изучение родного языка </w:t>
      </w:r>
      <w:r w:rsidRPr="00164BEE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числа языко</w:t>
      </w:r>
      <w:r w:rsidR="00FE2AC3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народов Российской Федерации</w:t>
      </w:r>
      <w:r w:rsidR="001162FB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 русском языке</w:t>
      </w:r>
      <w:r w:rsidRPr="00164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6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родном языке на основании заявления родителей  (законных представителей) несовершеннолетних обучающихся </w:t>
      </w:r>
      <w:r w:rsidRPr="00164BE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реализуется в пределах возможностей, предос</w:t>
      </w:r>
      <w:r w:rsidR="00FE2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тавляемых системой образования, </w:t>
      </w:r>
      <w:r w:rsidRPr="00164BE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порядке, установленном законодательством об образовании.</w:t>
      </w:r>
    </w:p>
    <w:p w:rsidR="00164BEE" w:rsidRPr="00164BEE" w:rsidRDefault="00164BEE" w:rsidP="00164BEE">
      <w:pPr>
        <w:tabs>
          <w:tab w:val="left" w:pos="21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4BEE" w:rsidRPr="00164BEE" w:rsidRDefault="00164BEE" w:rsidP="007A5528">
      <w:pPr>
        <w:tabs>
          <w:tab w:val="left" w:pos="21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4B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Ведение образовательной деятельности</w:t>
      </w:r>
    </w:p>
    <w:p w:rsidR="00164BEE" w:rsidRPr="00164BEE" w:rsidRDefault="00164BEE" w:rsidP="00164BEE">
      <w:pPr>
        <w:tabs>
          <w:tab w:val="left" w:pos="21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4BEE" w:rsidRPr="00164BEE" w:rsidRDefault="00164BEE" w:rsidP="00164BEE">
      <w:pPr>
        <w:tabs>
          <w:tab w:val="left" w:pos="21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BEE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В Учреждении образовательная деятельность осуществляется на русском языке.</w:t>
      </w:r>
    </w:p>
    <w:p w:rsidR="00164BEE" w:rsidRPr="00164BEE" w:rsidRDefault="00164BEE" w:rsidP="00164BEE">
      <w:pPr>
        <w:tabs>
          <w:tab w:val="left" w:pos="21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</w:t>
      </w:r>
      <w:r w:rsidRPr="00164BE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реподавание и изучение русского языка осуществляется в соответствии с ФГОС дошкольного образования.</w:t>
      </w:r>
    </w:p>
    <w:p w:rsidR="00164BEE" w:rsidRDefault="00164BEE" w:rsidP="00164BEE">
      <w:pPr>
        <w:tabs>
          <w:tab w:val="left" w:pos="21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 Р</w:t>
      </w:r>
      <w:r w:rsidRPr="00164BEE">
        <w:rPr>
          <w:rFonts w:ascii="Times New Roman" w:eastAsia="Times New Roman" w:hAnsi="Times New Roman" w:cs="Times New Roman"/>
          <w:sz w:val="28"/>
          <w:szCs w:val="28"/>
          <w:lang w:eastAsia="ru-RU"/>
        </w:rPr>
        <w:t>еализация указанных прав обеспечивается созданием необходимого числа соответствующих образовательных групп, а также условий для их функционирования.</w:t>
      </w:r>
    </w:p>
    <w:p w:rsidR="0016393A" w:rsidRPr="00164BEE" w:rsidRDefault="0016393A" w:rsidP="00164BEE">
      <w:pPr>
        <w:tabs>
          <w:tab w:val="left" w:pos="21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4BEE" w:rsidRDefault="00164BEE" w:rsidP="00164BEE"/>
    <w:p w:rsidR="00767574" w:rsidRPr="00431C27" w:rsidRDefault="00767574" w:rsidP="007A5528">
      <w:pPr>
        <w:spacing w:after="0" w:line="240" w:lineRule="auto"/>
        <w:jc w:val="center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4. </w:t>
      </w:r>
      <w:r w:rsidRPr="00431C27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Заключительные положения</w:t>
      </w:r>
    </w:p>
    <w:p w:rsidR="00767574" w:rsidRPr="00431C27" w:rsidRDefault="00767574" w:rsidP="00767574">
      <w:pPr>
        <w:spacing w:after="0" w:line="240" w:lineRule="auto"/>
        <w:ind w:firstLine="709"/>
        <w:jc w:val="both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4.1. </w:t>
      </w:r>
      <w:r w:rsidRPr="00431C27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Изменения в настоящее Положение могут вноситься Учреждением в соответствии с действующим законодательством и Уставом </w:t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>Учреждения.</w:t>
      </w:r>
    </w:p>
    <w:p w:rsidR="00164BEE" w:rsidRDefault="00164BEE"/>
    <w:sectPr w:rsidR="00164BEE" w:rsidSect="00164BEE">
      <w:footerReference w:type="default" r:id="rId10"/>
      <w:pgSz w:w="11906" w:h="16838"/>
      <w:pgMar w:top="426" w:right="849" w:bottom="567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528" w:rsidRDefault="00D72528" w:rsidP="008740F5">
      <w:pPr>
        <w:spacing w:after="0" w:line="240" w:lineRule="auto"/>
      </w:pPr>
      <w:r>
        <w:separator/>
      </w:r>
    </w:p>
  </w:endnote>
  <w:endnote w:type="continuationSeparator" w:id="0">
    <w:p w:rsidR="00D72528" w:rsidRDefault="00D72528" w:rsidP="00874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5580794"/>
      <w:docPartObj>
        <w:docPartGallery w:val="Page Numbers (Bottom of Page)"/>
        <w:docPartUnique/>
      </w:docPartObj>
    </w:sdtPr>
    <w:sdtEndPr/>
    <w:sdtContent>
      <w:p w:rsidR="008740F5" w:rsidRDefault="00E2141A">
        <w:pPr>
          <w:pStyle w:val="a5"/>
          <w:jc w:val="right"/>
        </w:pPr>
        <w:r>
          <w:fldChar w:fldCharType="begin"/>
        </w:r>
        <w:r w:rsidR="008740F5">
          <w:instrText>PAGE   \* MERGEFORMAT</w:instrText>
        </w:r>
        <w:r>
          <w:fldChar w:fldCharType="separate"/>
        </w:r>
        <w:r w:rsidR="00B13C33">
          <w:rPr>
            <w:noProof/>
          </w:rPr>
          <w:t>2</w:t>
        </w:r>
        <w:r>
          <w:fldChar w:fldCharType="end"/>
        </w:r>
      </w:p>
    </w:sdtContent>
  </w:sdt>
  <w:p w:rsidR="008740F5" w:rsidRDefault="008740F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528" w:rsidRDefault="00D72528" w:rsidP="008740F5">
      <w:pPr>
        <w:spacing w:after="0" w:line="240" w:lineRule="auto"/>
      </w:pPr>
      <w:r>
        <w:separator/>
      </w:r>
    </w:p>
  </w:footnote>
  <w:footnote w:type="continuationSeparator" w:id="0">
    <w:p w:rsidR="00D72528" w:rsidRDefault="00D72528" w:rsidP="008740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402B1"/>
    <w:multiLevelType w:val="hybridMultilevel"/>
    <w:tmpl w:val="F788D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4F0F28"/>
    <w:multiLevelType w:val="hybridMultilevel"/>
    <w:tmpl w:val="FD204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4BEE"/>
    <w:rsid w:val="00010C0F"/>
    <w:rsid w:val="00055876"/>
    <w:rsid w:val="000A67E1"/>
    <w:rsid w:val="000B3320"/>
    <w:rsid w:val="001162FB"/>
    <w:rsid w:val="001457DF"/>
    <w:rsid w:val="00150702"/>
    <w:rsid w:val="0016393A"/>
    <w:rsid w:val="00164BEE"/>
    <w:rsid w:val="00260C6D"/>
    <w:rsid w:val="00300469"/>
    <w:rsid w:val="00360EE4"/>
    <w:rsid w:val="00520BD5"/>
    <w:rsid w:val="00666FC9"/>
    <w:rsid w:val="00767574"/>
    <w:rsid w:val="007A5528"/>
    <w:rsid w:val="008740F5"/>
    <w:rsid w:val="008A5C5D"/>
    <w:rsid w:val="008C2099"/>
    <w:rsid w:val="00AE6D17"/>
    <w:rsid w:val="00B13C33"/>
    <w:rsid w:val="00B7035F"/>
    <w:rsid w:val="00BE2894"/>
    <w:rsid w:val="00D514CD"/>
    <w:rsid w:val="00D72528"/>
    <w:rsid w:val="00D82ACB"/>
    <w:rsid w:val="00E2141A"/>
    <w:rsid w:val="00E94EA1"/>
    <w:rsid w:val="00EC7D22"/>
    <w:rsid w:val="00F45452"/>
    <w:rsid w:val="00FE2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D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40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740F5"/>
  </w:style>
  <w:style w:type="paragraph" w:styleId="a5">
    <w:name w:val="footer"/>
    <w:basedOn w:val="a"/>
    <w:link w:val="a6"/>
    <w:uiPriority w:val="99"/>
    <w:unhideWhenUsed/>
    <w:rsid w:val="008740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740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40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740F5"/>
  </w:style>
  <w:style w:type="paragraph" w:styleId="a5">
    <w:name w:val="footer"/>
    <w:basedOn w:val="a"/>
    <w:link w:val="a6"/>
    <w:uiPriority w:val="99"/>
    <w:unhideWhenUsed/>
    <w:rsid w:val="008740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740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Серж-Енот</cp:lastModifiedBy>
  <cp:revision>10</cp:revision>
  <dcterms:created xsi:type="dcterms:W3CDTF">2019-03-15T02:59:00Z</dcterms:created>
  <dcterms:modified xsi:type="dcterms:W3CDTF">2019-06-12T12:30:00Z</dcterms:modified>
</cp:coreProperties>
</file>