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5" w:rsidRPr="005F26B0" w:rsidRDefault="005F26B0" w:rsidP="005F26B0">
      <w:pPr>
        <w:spacing w:line="200" w:lineRule="atLeast"/>
        <w:jc w:val="both"/>
        <w:rPr>
          <w:szCs w:val="28"/>
        </w:rPr>
      </w:pPr>
      <w:r w:rsidRPr="005F26B0">
        <w:rPr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74pt" o:ole="">
            <v:imagedata r:id="rId6" o:title=""/>
          </v:shape>
          <o:OLEObject Type="Embed" ProgID="FoxitReader.Document" ShapeID="_x0000_i1025" DrawAspect="Content" ObjectID="_1621888407" r:id="rId7"/>
        </w:object>
      </w:r>
      <w:r w:rsidRPr="005F26B0">
        <w:rPr>
          <w:rFonts w:ascii="Times New Roman" w:hAnsi="Times New Roman" w:cs="Times New Roman"/>
          <w:sz w:val="28"/>
          <w:szCs w:val="28"/>
        </w:rPr>
        <w:t>воспитания высоконравственной личн</w:t>
      </w:r>
      <w:r>
        <w:rPr>
          <w:rFonts w:ascii="Times New Roman" w:hAnsi="Times New Roman" w:cs="Times New Roman"/>
          <w:sz w:val="28"/>
          <w:szCs w:val="28"/>
        </w:rPr>
        <w:t xml:space="preserve">ости педагогического работника, </w:t>
      </w:r>
      <w:r w:rsidRPr="005F26B0">
        <w:rPr>
          <w:rFonts w:ascii="Times New Roman" w:hAnsi="Times New Roman" w:cs="Times New Roman"/>
          <w:sz w:val="28"/>
          <w:szCs w:val="28"/>
        </w:rPr>
        <w:t>соответствующей нормам и принципам общечеловеческой и профессиональной морали.</w:t>
      </w:r>
      <w:bookmarkStart w:id="0" w:name="_GoBack"/>
      <w:bookmarkEnd w:id="0"/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61765" w:rsidRDefault="005F26B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</w:t>
      </w:r>
      <w:r>
        <w:rPr>
          <w:rFonts w:ascii="Times New Roman" w:hAnsi="Times New Roman" w:cs="Times New Roman"/>
          <w:sz w:val="28"/>
          <w:szCs w:val="28"/>
        </w:rPr>
        <w:t>дагогического работника ДОУ и обязательным критерием оценки качества его профессиональной деятельности.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</w:t>
      </w:r>
      <w:r>
        <w:rPr>
          <w:rFonts w:ascii="Times New Roman" w:hAnsi="Times New Roman" w:cs="Times New Roman"/>
          <w:sz w:val="28"/>
          <w:szCs w:val="28"/>
        </w:rPr>
        <w:t>ве ожидать от педагогического работника ДОУ поведения в отношениях с ним в соответствии с настоящим Положением.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</w:t>
      </w:r>
      <w:r>
        <w:rPr>
          <w:rFonts w:ascii="Times New Roman" w:hAnsi="Times New Roman" w:cs="Times New Roman"/>
          <w:sz w:val="28"/>
          <w:szCs w:val="28"/>
        </w:rPr>
        <w:t>оложения, принять для себя его нормы или отказаться от педагогической деятельности.</w:t>
      </w:r>
    </w:p>
    <w:p w:rsidR="00061765" w:rsidRDefault="00061765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1765" w:rsidRDefault="005F26B0">
      <w:pPr>
        <w:pStyle w:val="ab"/>
        <w:numPr>
          <w:ilvl w:val="0"/>
          <w:numId w:val="2"/>
        </w:numPr>
        <w:tabs>
          <w:tab w:val="left" w:pos="0"/>
        </w:tabs>
        <w:spacing w:line="200" w:lineRule="atLeast"/>
        <w:ind w:left="142"/>
        <w:jc w:val="center"/>
        <w:rPr>
          <w:szCs w:val="28"/>
        </w:rPr>
      </w:pPr>
      <w:r>
        <w:rPr>
          <w:szCs w:val="28"/>
        </w:rPr>
        <w:t>Обязательства педагогических работников</w:t>
      </w:r>
    </w:p>
    <w:p w:rsidR="00061765" w:rsidRDefault="005F26B0">
      <w:pPr>
        <w:pStyle w:val="ab"/>
        <w:tabs>
          <w:tab w:val="left" w:pos="0"/>
        </w:tabs>
        <w:spacing w:line="200" w:lineRule="atLeast"/>
        <w:ind w:left="0" w:firstLine="0"/>
        <w:jc w:val="center"/>
        <w:rPr>
          <w:szCs w:val="28"/>
        </w:rPr>
      </w:pPr>
      <w:r>
        <w:rPr>
          <w:szCs w:val="28"/>
        </w:rPr>
        <w:t>перед профессиональной деятельностью</w:t>
      </w:r>
    </w:p>
    <w:p w:rsidR="00061765" w:rsidRDefault="00061765">
      <w:pPr>
        <w:pStyle w:val="ab"/>
        <w:tabs>
          <w:tab w:val="left" w:pos="0"/>
        </w:tabs>
        <w:spacing w:line="200" w:lineRule="atLeast"/>
        <w:ind w:left="0" w:firstLine="0"/>
        <w:jc w:val="center"/>
        <w:rPr>
          <w:sz w:val="16"/>
          <w:szCs w:val="16"/>
        </w:rPr>
      </w:pP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</w:t>
      </w:r>
      <w:r>
        <w:rPr>
          <w:rFonts w:ascii="Times New Roman" w:hAnsi="Times New Roman" w:cs="Times New Roman"/>
          <w:sz w:val="28"/>
          <w:szCs w:val="28"/>
        </w:rPr>
        <w:t>присущие их деятельности.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законность;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объективность;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компетентность;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независимость;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тщательность;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справедливость;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честность;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гуманность;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демократичность;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профессионализм;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взаимоуважение;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конфиденциальность.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оправдывать доверие и уважение общества к своей профессионально</w:t>
      </w:r>
      <w:r>
        <w:rPr>
          <w:szCs w:val="28"/>
        </w:rPr>
        <w:t>й деятельности, прилагать усилия для повышения ее престижа;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 xml:space="preserve">исходить из того, что признание, соблюдение и защита прав и свобод </w:t>
      </w:r>
      <w:r>
        <w:rPr>
          <w:szCs w:val="28"/>
        </w:rPr>
        <w:t xml:space="preserve">человека и гражданина определяют основной смысл и содержание </w:t>
      </w:r>
      <w:r>
        <w:rPr>
          <w:szCs w:val="28"/>
        </w:rPr>
        <w:lastRenderedPageBreak/>
        <w:t>деятельности как ДОУ в целом, так и каждого педагогического работника;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осуществлять свою деятельность в пределах полномочий;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не оказывать предпочтения каким-либо профессиональным или социальным г</w:t>
      </w:r>
      <w:r>
        <w:rPr>
          <w:szCs w:val="28"/>
        </w:rPr>
        <w:t>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</w:t>
      </w:r>
      <w:r>
        <w:rPr>
          <w:szCs w:val="28"/>
        </w:rPr>
        <w:t>ому исполнению  должностных обязанностей;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соблюдать установленные действующим законодательством ограничения и запреты,</w:t>
      </w:r>
      <w:r>
        <w:rPr>
          <w:szCs w:val="28"/>
        </w:rPr>
        <w:t xml:space="preserve"> исполнять обязанности, связанные с педагогической деятельностью;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проявлять корректность и внимательн</w:t>
      </w:r>
      <w:r>
        <w:rPr>
          <w:szCs w:val="28"/>
        </w:rPr>
        <w:t>ость в обращении с участниками отношений в сфере образования;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</w:t>
      </w:r>
      <w:r>
        <w:rPr>
          <w:szCs w:val="28"/>
        </w:rPr>
        <w:t>циональному и межконфессиональному согласию;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принимать предусмотренные законодательством РФ меры по недопущению возникновения и уре</w:t>
      </w:r>
      <w:r>
        <w:rPr>
          <w:szCs w:val="28"/>
        </w:rPr>
        <w:t>гулированию возникших случаев конфликта интересов;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быть требовательными к себе, стремится к самосовершенствованию;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поддерживать все усилия по продвижению демократии и прав чел</w:t>
      </w:r>
      <w:r>
        <w:rPr>
          <w:szCs w:val="28"/>
        </w:rPr>
        <w:t>овека через образование;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не терять чувство меры и самообладания;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постоянно стремиться к как можно более эффективному распор</w:t>
      </w:r>
      <w:r>
        <w:rPr>
          <w:szCs w:val="28"/>
        </w:rPr>
        <w:t>яжению ресурсами, находящимися в сфере их ответственности;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поддерживать порядок на рабочем месте;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соблюдать деловой стиль, опрятность, аккуратность и чувство меры во внешнем виде.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</w:t>
      </w:r>
      <w:r>
        <w:rPr>
          <w:rFonts w:ascii="Times New Roman" w:hAnsi="Times New Roman" w:cs="Times New Roman"/>
          <w:sz w:val="28"/>
          <w:szCs w:val="28"/>
        </w:rPr>
        <w:t>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lastRenderedPageBreak/>
        <w:t>ясности, обеспечивающей доступность и простоту в общении;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грамотности, основанной на использовании общепринятых правил русского лит</w:t>
      </w:r>
      <w:r>
        <w:rPr>
          <w:szCs w:val="28"/>
        </w:rPr>
        <w:t>ературного языка;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 xml:space="preserve">доказательности, включающей в себя </w:t>
      </w:r>
      <w:r>
        <w:rPr>
          <w:szCs w:val="28"/>
        </w:rPr>
        <w:t>достоверность и объективность информации;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лаконичности, отражающей краткость и понятность речи;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процессе своей профессиональной деятельности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ие работники 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</w:t>
      </w:r>
      <w:r>
        <w:rPr>
          <w:szCs w:val="28"/>
        </w:rPr>
        <w:t>итету ДОУ;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пренебрежительных отзывов о деятельности своего ДОУ или проведения необоснованные сравнения его с другими ДОУ;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преувеличения своей значимости и профессиональных возможностей;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проявления лести, лицемерия, назойливости, лжи и лукавства;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любого вид</w:t>
      </w:r>
      <w:r>
        <w:rPr>
          <w:szCs w:val="28"/>
        </w:rPr>
        <w:t>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высказываний, которые могут быть и</w:t>
      </w:r>
      <w:r>
        <w:rPr>
          <w:szCs w:val="28"/>
        </w:rPr>
        <w:t xml:space="preserve">столкованы как оскорбления в адрес определенных социальных, национальных или </w:t>
      </w:r>
      <w:proofErr w:type="spellStart"/>
      <w:r>
        <w:rPr>
          <w:szCs w:val="28"/>
        </w:rPr>
        <w:t>конфессионных</w:t>
      </w:r>
      <w:proofErr w:type="spellEnd"/>
      <w:r>
        <w:rPr>
          <w:szCs w:val="28"/>
        </w:rPr>
        <w:t xml:space="preserve"> групп;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грубости, злой иронии, пренебрежительного тона, заносчив</w:t>
      </w:r>
      <w:r>
        <w:rPr>
          <w:szCs w:val="28"/>
        </w:rPr>
        <w:t>ости, предвзятых замечаний, предъявления неправомерных, незаслуженных обвинений;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 w:hanging="426"/>
        <w:rPr>
          <w:szCs w:val="28"/>
        </w:rPr>
      </w:pPr>
      <w:r>
        <w:rPr>
          <w:szCs w:val="28"/>
        </w:rPr>
        <w:t>поспешности в принятии решений, пренебреже</w:t>
      </w:r>
      <w:r>
        <w:rPr>
          <w:szCs w:val="28"/>
        </w:rPr>
        <w:t>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</w:t>
      </w:r>
      <w:r>
        <w:rPr>
          <w:rFonts w:ascii="Times New Roman" w:hAnsi="Times New Roman" w:cs="Times New Roman"/>
          <w:sz w:val="28"/>
          <w:szCs w:val="28"/>
        </w:rPr>
        <w:t>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Во время образовательной деятельности  и любых официальных мероприятий не допускаются т</w:t>
      </w:r>
      <w:r>
        <w:rPr>
          <w:rFonts w:ascii="Times New Roman" w:hAnsi="Times New Roman" w:cs="Times New Roman"/>
          <w:sz w:val="28"/>
          <w:szCs w:val="28"/>
        </w:rPr>
        <w:t>елефонные переговоры, звуковой сигнал мобильного телефона должен быть отключен.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061765" w:rsidRDefault="00061765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1765" w:rsidRDefault="005F26B0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Обязательства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перед  воспитанниками</w:t>
      </w:r>
    </w:p>
    <w:p w:rsidR="00061765" w:rsidRDefault="00061765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061765" w:rsidRDefault="005F26B0">
      <w:pPr>
        <w:numPr>
          <w:ilvl w:val="0"/>
          <w:numId w:val="1"/>
        </w:numPr>
        <w:suppressAutoHyphens/>
        <w:spacing w:after="0" w:line="20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</w:t>
      </w:r>
      <w:r>
        <w:rPr>
          <w:rFonts w:ascii="Times New Roman" w:hAnsi="Times New Roman" w:cs="Times New Roman"/>
          <w:sz w:val="28"/>
          <w:szCs w:val="28"/>
        </w:rPr>
        <w:t>ажении;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</w:t>
      </w:r>
      <w:r>
        <w:rPr>
          <w:szCs w:val="28"/>
        </w:rPr>
        <w:t>отрудничать и помогать другим;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061765" w:rsidRDefault="005F26B0">
      <w:pPr>
        <w:numPr>
          <w:ilvl w:val="0"/>
          <w:numId w:val="1"/>
        </w:numPr>
        <w:suppressAutoHyphens/>
        <w:spacing w:after="0" w:line="20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защищают их ин</w:t>
      </w:r>
      <w:r>
        <w:rPr>
          <w:szCs w:val="28"/>
        </w:rPr>
        <w:t>тересы и благосостояние и прилагают все усилия для того, чтобы защитить их от физического и (или) психологического насилия;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осуществляют должную заботу и обеспечи</w:t>
      </w:r>
      <w:r>
        <w:rPr>
          <w:szCs w:val="28"/>
        </w:rPr>
        <w:t>вают конфиденциальность во всех делах, затрагивающих их интересы;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прививают им ценности, созвучные с международными стандартами прав человека;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ст</w:t>
      </w:r>
      <w:r>
        <w:rPr>
          <w:szCs w:val="28"/>
        </w:rPr>
        <w:t>ремятся стать для них положительным примером;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процессе взаимодействия с воспитанниками педагогические работники обязаны воздерж</w:t>
      </w:r>
      <w:r>
        <w:rPr>
          <w:rFonts w:ascii="Times New Roman" w:hAnsi="Times New Roman" w:cs="Times New Roman"/>
          <w:sz w:val="28"/>
          <w:szCs w:val="28"/>
        </w:rPr>
        <w:t xml:space="preserve">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1765" w:rsidRDefault="005F26B0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061765" w:rsidRDefault="005F26B0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их личности и личности их родителей (законных представителей);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rPr>
          <w:szCs w:val="28"/>
        </w:rPr>
      </w:pPr>
      <w:r>
        <w:rPr>
          <w:szCs w:val="28"/>
        </w:rPr>
        <w:t>предвзятой и необъективной оценки их деятельности и поступков;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rPr>
          <w:szCs w:val="28"/>
        </w:rPr>
      </w:pPr>
      <w:r>
        <w:rPr>
          <w:szCs w:val="28"/>
        </w:rPr>
        <w:t xml:space="preserve">предвзятой и необъективной оценки действий родителей </w:t>
      </w:r>
      <w:r>
        <w:rPr>
          <w:szCs w:val="28"/>
        </w:rPr>
        <w:t>(законных представителей) несовершеннолетних;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rPr>
          <w:szCs w:val="28"/>
        </w:rPr>
      </w:pPr>
      <w:r>
        <w:rPr>
          <w:szCs w:val="28"/>
        </w:rPr>
        <w:lastRenderedPageBreak/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rPr>
          <w:szCs w:val="28"/>
        </w:rPr>
      </w:pPr>
      <w:r>
        <w:rPr>
          <w:szCs w:val="28"/>
        </w:rPr>
        <w:t>проводить во время образовательного процесса явную по</w:t>
      </w:r>
      <w:r>
        <w:rPr>
          <w:szCs w:val="28"/>
        </w:rPr>
        <w:t>литическую или религиозную агитацию.</w:t>
      </w:r>
    </w:p>
    <w:p w:rsidR="00061765" w:rsidRDefault="00061765">
      <w:pPr>
        <w:spacing w:after="0" w:line="2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1765" w:rsidRDefault="005F26B0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Обязательства педагогических работников перед родителями              (законными представителями) несовершеннолетних</w:t>
      </w:r>
    </w:p>
    <w:p w:rsidR="00061765" w:rsidRDefault="00061765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 в вопросы, которые по своему характеру входят в их круг профессиональных обязанностей.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Педагогические работники в процессе взаимодействия с родителями  (законными представителями) несовершенноле</w:t>
      </w:r>
      <w:r>
        <w:rPr>
          <w:rFonts w:ascii="Times New Roman" w:hAnsi="Times New Roman" w:cs="Times New Roman"/>
          <w:sz w:val="28"/>
          <w:szCs w:val="28"/>
        </w:rPr>
        <w:t>тних  должны: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 xml:space="preserve">помнить, что большинство </w:t>
      </w:r>
      <w:proofErr w:type="gramStart"/>
      <w:r>
        <w:rPr>
          <w:szCs w:val="28"/>
        </w:rPr>
        <w:t>обратившихся</w:t>
      </w:r>
      <w:proofErr w:type="gramEnd"/>
      <w:r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</w:t>
      </w:r>
      <w:r>
        <w:rPr>
          <w:szCs w:val="28"/>
        </w:rPr>
        <w:t>У в целом;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проявлять внимательность, тактичность, доброжелательность, желание помочь;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 xml:space="preserve">относиться почтительно к людям преклонного </w:t>
      </w:r>
      <w:r>
        <w:rPr>
          <w:szCs w:val="28"/>
        </w:rPr>
        <w:t>возраста, ветеранам, инвалидам, оказывать им необходимую помощь;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начинать общение с приветствия;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выслушать обращение и уясни</w:t>
      </w:r>
      <w:r>
        <w:rPr>
          <w:szCs w:val="28"/>
        </w:rPr>
        <w:t>ть суть изложенной проблемы, при необходимости в корректной форме задать уточняющие вопросы;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принять решение по существу обращения (при недоста</w:t>
      </w:r>
      <w:r>
        <w:rPr>
          <w:szCs w:val="28"/>
        </w:rPr>
        <w:t>тке полномочий сообщить координаты полномочного лица).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процессе взаимодействия с родителями  (законными представителями) несовершеннолетних  педагогические работники не должны: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заставлять их необоснованно долго ожидать приема;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перебивать их в грубой</w:t>
      </w:r>
      <w:r>
        <w:rPr>
          <w:szCs w:val="28"/>
        </w:rPr>
        <w:t xml:space="preserve"> форме;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проявлять раздражение и недовольство по отношению к ним;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разговаривать по телефону, игнорируя их присутствие;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разглашать высказанное воспитанниками мнение о своих родителях;</w:t>
      </w:r>
    </w:p>
    <w:p w:rsidR="00061765" w:rsidRDefault="005F26B0">
      <w:pPr>
        <w:pStyle w:val="ab"/>
        <w:numPr>
          <w:ilvl w:val="0"/>
          <w:numId w:val="1"/>
        </w:numPr>
        <w:spacing w:line="200" w:lineRule="atLeast"/>
        <w:ind w:left="993"/>
        <w:rPr>
          <w:szCs w:val="28"/>
        </w:rPr>
      </w:pPr>
      <w:r>
        <w:rPr>
          <w:szCs w:val="28"/>
        </w:rPr>
        <w:t>переносить свое отношение к родителям  (законными представителями) несовер</w:t>
      </w:r>
      <w:r>
        <w:rPr>
          <w:szCs w:val="28"/>
        </w:rPr>
        <w:t>шеннолетних  на оценку личности и достижений их детей.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Прилагать все усилия, чтобы поощрить  родителей  (законных представителей) несовершеннолетних  активно участвовать в образовании их ребенка и поддерживать тем самым процесс образования, гарантируя</w:t>
      </w:r>
      <w:r>
        <w:rPr>
          <w:rFonts w:ascii="Times New Roman" w:hAnsi="Times New Roman" w:cs="Times New Roman"/>
          <w:sz w:val="28"/>
          <w:szCs w:val="28"/>
        </w:rPr>
        <w:t xml:space="preserve"> выбор самой оптимальной и подходящей для их ребенка формы работы.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конфл</w:t>
      </w:r>
      <w:r>
        <w:rPr>
          <w:rFonts w:ascii="Times New Roman" w:hAnsi="Times New Roman" w:cs="Times New Roman"/>
          <w:sz w:val="28"/>
          <w:szCs w:val="28"/>
        </w:rPr>
        <w:t>иктного поведения со стороны родителя (законного представителя) несовершеннолетнего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61765" w:rsidRDefault="005F26B0">
      <w:pPr>
        <w:spacing w:after="0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Обязательства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 перед коллегами</w:t>
      </w:r>
    </w:p>
    <w:p w:rsidR="00061765" w:rsidRDefault="005F26B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061765" w:rsidRDefault="005F26B0">
      <w:pPr>
        <w:pStyle w:val="ab"/>
        <w:numPr>
          <w:ilvl w:val="0"/>
          <w:numId w:val="4"/>
        </w:numPr>
        <w:spacing w:line="200" w:lineRule="atLeast"/>
        <w:rPr>
          <w:szCs w:val="28"/>
        </w:rPr>
      </w:pPr>
      <w:r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</w:t>
      </w:r>
      <w:r>
        <w:rPr>
          <w:szCs w:val="28"/>
        </w:rPr>
        <w:t>фессионального пути;</w:t>
      </w:r>
    </w:p>
    <w:p w:rsidR="00061765" w:rsidRDefault="005F26B0">
      <w:pPr>
        <w:pStyle w:val="ab"/>
        <w:numPr>
          <w:ilvl w:val="0"/>
          <w:numId w:val="4"/>
        </w:numPr>
        <w:spacing w:line="200" w:lineRule="atLeast"/>
        <w:rPr>
          <w:szCs w:val="28"/>
        </w:rPr>
      </w:pPr>
      <w:r>
        <w:rPr>
          <w:szCs w:val="28"/>
        </w:rPr>
        <w:t xml:space="preserve"> помогают им в процессе взаимного оценивания, предусмотренного действующим  законодательством и локальными актами ДОУ.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061765" w:rsidRDefault="005F26B0">
      <w:pPr>
        <w:pStyle w:val="ab"/>
        <w:numPr>
          <w:ilvl w:val="0"/>
          <w:numId w:val="5"/>
        </w:numPr>
        <w:spacing w:line="200" w:lineRule="atLeast"/>
        <w:rPr>
          <w:szCs w:val="28"/>
        </w:rPr>
      </w:pPr>
      <w:r>
        <w:rPr>
          <w:szCs w:val="28"/>
        </w:rPr>
        <w:t>пренебрежительных отз</w:t>
      </w:r>
      <w:r>
        <w:rPr>
          <w:szCs w:val="28"/>
        </w:rPr>
        <w:t xml:space="preserve">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своей;</w:t>
      </w:r>
    </w:p>
    <w:p w:rsidR="00061765" w:rsidRDefault="005F26B0">
      <w:pPr>
        <w:pStyle w:val="ab"/>
        <w:numPr>
          <w:ilvl w:val="0"/>
          <w:numId w:val="5"/>
        </w:numPr>
        <w:spacing w:line="200" w:lineRule="atLeast"/>
        <w:rPr>
          <w:szCs w:val="28"/>
        </w:rPr>
      </w:pPr>
      <w:r>
        <w:rPr>
          <w:szCs w:val="28"/>
        </w:rPr>
        <w:t>предвзятого и необъективного отношения к коллегам;</w:t>
      </w:r>
    </w:p>
    <w:p w:rsidR="00061765" w:rsidRDefault="005F26B0">
      <w:pPr>
        <w:pStyle w:val="ab"/>
        <w:numPr>
          <w:ilvl w:val="0"/>
          <w:numId w:val="5"/>
        </w:numPr>
        <w:spacing w:line="200" w:lineRule="atLeast"/>
        <w:rPr>
          <w:szCs w:val="28"/>
        </w:rPr>
      </w:pPr>
      <w:r>
        <w:rPr>
          <w:szCs w:val="28"/>
        </w:rPr>
        <w:t>обсуждение их недостатков и личной жизни.</w:t>
      </w:r>
    </w:p>
    <w:p w:rsidR="00061765" w:rsidRDefault="005F26B0">
      <w:pPr>
        <w:pStyle w:val="ab"/>
        <w:spacing w:line="200" w:lineRule="atLeast"/>
        <w:ind w:left="567" w:firstLine="0"/>
        <w:jc w:val="center"/>
        <w:rPr>
          <w:szCs w:val="28"/>
        </w:rPr>
      </w:pPr>
      <w:r>
        <w:rPr>
          <w:szCs w:val="28"/>
        </w:rPr>
        <w:t>6. Обязательства педагогических работников перед админи</w:t>
      </w:r>
      <w:r>
        <w:rPr>
          <w:szCs w:val="28"/>
        </w:rPr>
        <w:t>страцией ДОУ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>6.1. . Педагогические работники строго выполняют указания администрации и имеют право своевременно (до даты исполнения) подвергнуть указания администрации сомнению или дополнению, изложив в письменном виде или устно при личной беседе с админис</w:t>
      </w:r>
      <w:r>
        <w:rPr>
          <w:szCs w:val="28"/>
        </w:rPr>
        <w:t>трацией убедительные аргументы своего несогласия или дополнения.</w:t>
      </w:r>
    </w:p>
    <w:p w:rsidR="00061765" w:rsidRDefault="005F26B0">
      <w:pPr>
        <w:pStyle w:val="ab"/>
        <w:spacing w:line="200" w:lineRule="atLeast"/>
        <w:ind w:left="567" w:firstLine="0"/>
        <w:jc w:val="center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настоящего положения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 xml:space="preserve">7.1.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контроль</w:t>
      </w:r>
      <w:proofErr w:type="gramEnd"/>
      <w:r>
        <w:rPr>
          <w:szCs w:val="28"/>
        </w:rPr>
        <w:t xml:space="preserve">  соблюдения настоящего Положения, поддержки педагогических работников, оказания им консультативной помощи в вопросах професси</w:t>
      </w:r>
      <w:r>
        <w:rPr>
          <w:szCs w:val="28"/>
        </w:rPr>
        <w:t>ональной этики, а также урегулирования спорных ситуаций создаётся Комиссия по урегулированию споров между участниками образовательных отношений.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>7.2. В своей деятельности Комиссия руководствуется действующим законодательством об образовании, настоящим Поло</w:t>
      </w:r>
      <w:r>
        <w:rPr>
          <w:szCs w:val="28"/>
        </w:rPr>
        <w:t>жением и Положением о Комиссии по урегулированию споров между участниками образовательных отношений.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>8. Ответственность за нарушение настоящего Положения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>8.1. Нарушение требований настоящего Положения квалифицируется как неисполнение или ненадлежащее испол</w:t>
      </w:r>
      <w:r>
        <w:rPr>
          <w:szCs w:val="28"/>
        </w:rPr>
        <w:t>нение педагогическим работником своих обязанностей, которое учитывается при проведении его аттестации и влечёт либо моральное воздействие, либо одно из установленных трудовых законодательством дисциплинарных взысканий.</w:t>
      </w:r>
    </w:p>
    <w:p w:rsidR="00061765" w:rsidRDefault="005F26B0">
      <w:pPr>
        <w:pStyle w:val="ab"/>
        <w:spacing w:line="200" w:lineRule="atLeast"/>
        <w:ind w:left="567" w:firstLine="0"/>
        <w:rPr>
          <w:szCs w:val="28"/>
        </w:rPr>
      </w:pPr>
      <w:r>
        <w:rPr>
          <w:szCs w:val="28"/>
        </w:rPr>
        <w:t>СОГЛАСОВАНО:</w:t>
      </w:r>
    </w:p>
    <w:p w:rsidR="00061765" w:rsidRDefault="005F26B0">
      <w:p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трудового </w:t>
      </w:r>
      <w:r>
        <w:rPr>
          <w:rFonts w:ascii="Times New Roman" w:hAnsi="Times New Roman" w:cs="Times New Roman"/>
          <w:sz w:val="28"/>
          <w:szCs w:val="28"/>
        </w:rPr>
        <w:t>коллектива __________Емельянова А.Н.___.___.2017г.</w:t>
      </w:r>
    </w:p>
    <w:sectPr w:rsidR="00061765">
      <w:pgSz w:w="11906" w:h="16838"/>
      <w:pgMar w:top="90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D83"/>
    <w:multiLevelType w:val="multilevel"/>
    <w:tmpl w:val="3C5600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>
    <w:nsid w:val="324E0BC1"/>
    <w:multiLevelType w:val="multilevel"/>
    <w:tmpl w:val="554471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D117858"/>
    <w:multiLevelType w:val="multilevel"/>
    <w:tmpl w:val="17F6925C"/>
    <w:lvl w:ilvl="0">
      <w:start w:val="1"/>
      <w:numFmt w:val="decimal"/>
      <w:lvlText w:val="%1."/>
      <w:lvlJc w:val="left"/>
      <w:pPr>
        <w:ind w:left="1143" w:hanging="576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F3E11"/>
    <w:multiLevelType w:val="multilevel"/>
    <w:tmpl w:val="7FFED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7EB4EB5"/>
    <w:multiLevelType w:val="multilevel"/>
    <w:tmpl w:val="5E0A01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811635"/>
    <w:multiLevelType w:val="multilevel"/>
    <w:tmpl w:val="49F6C2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765"/>
    <w:rsid w:val="00061765"/>
    <w:rsid w:val="005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7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F5E3C"/>
    <w:pPr>
      <w:spacing w:before="160" w:after="160" w:line="320" w:lineRule="atLeast"/>
      <w:outlineLvl w:val="1"/>
    </w:pPr>
    <w:rPr>
      <w:rFonts w:ascii="inherit" w:eastAsia="Times New Roman" w:hAnsi="inherit" w:cs="Times New Roman"/>
      <w:b/>
      <w:bCs/>
      <w:sz w:val="29"/>
      <w:szCs w:val="29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313B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13B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F30455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qFormat/>
    <w:rsid w:val="00F30455"/>
    <w:rPr>
      <w:rFonts w:ascii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qFormat/>
    <w:rsid w:val="00EF5E3C"/>
    <w:rPr>
      <w:rFonts w:ascii="inherit" w:eastAsia="Times New Roman" w:hAnsi="inherit" w:cs="Times New Roman"/>
      <w:b/>
      <w:bCs/>
      <w:sz w:val="29"/>
      <w:szCs w:val="29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13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13B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F737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2C0E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3"/>
    <w:qFormat/>
    <w:rsid w:val="00F30455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</w:rPr>
  </w:style>
  <w:style w:type="paragraph" w:customStyle="1" w:styleId="normacttext">
    <w:name w:val="norm_act_text"/>
    <w:basedOn w:val="a"/>
    <w:qFormat/>
    <w:rsid w:val="00F30455"/>
    <w:pPr>
      <w:spacing w:beforeAutospacing="1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b">
    <w:name w:val="List Paragraph"/>
    <w:basedOn w:val="a"/>
    <w:qFormat/>
    <w:rsid w:val="00791D57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6E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F7372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2094</Words>
  <Characters>11939</Characters>
  <Application>Microsoft Office Word</Application>
  <DocSecurity>0</DocSecurity>
  <Lines>99</Lines>
  <Paragraphs>28</Paragraphs>
  <ScaleCrop>false</ScaleCrop>
  <Company>Grizli777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Серж-Енот</cp:lastModifiedBy>
  <cp:revision>27</cp:revision>
  <cp:lastPrinted>2014-12-17T05:17:00Z</cp:lastPrinted>
  <dcterms:created xsi:type="dcterms:W3CDTF">2014-12-16T12:10:00Z</dcterms:created>
  <dcterms:modified xsi:type="dcterms:W3CDTF">2019-06-12T12:47:00Z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