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5A" w:rsidRPr="00F2045A" w:rsidRDefault="00F2045A" w:rsidP="00B9031E">
      <w:pPr>
        <w:spacing w:after="24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b/>
          <w:color w:val="000000"/>
          <w:kern w:val="36"/>
          <w:sz w:val="32"/>
          <w:szCs w:val="32"/>
        </w:rPr>
      </w:pPr>
      <w:r w:rsidRPr="00F2045A">
        <w:rPr>
          <w:rFonts w:ascii="Arial Black" w:eastAsia="Times New Roman" w:hAnsi="Arial Black" w:cs="Arial"/>
          <w:b/>
          <w:color w:val="000000"/>
          <w:kern w:val="36"/>
          <w:sz w:val="32"/>
          <w:szCs w:val="32"/>
        </w:rPr>
        <w:t>О профилактике речевых нарушений у дошкольников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Одним из важнейших направлений преодоление имеющихся нарушений речи у детей является профилактика и предупреждение речевых нарушений у детей дошкольного возраста. Каковы же причины возникновения речевых нарушений?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Среди последних можно выделить: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ухудшение экологической обстановки;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увеличение числа патологий беременности;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увеличение количества родовых травм;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ослабление здоровья детей и рост детской заболеваемости;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различные социальные причины.</w:t>
      </w:r>
    </w:p>
    <w:p w:rsidR="00A70720" w:rsidRDefault="00A70720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Наши дети, зачастую слышат вокруг себя не только неправильно оформленную речь, но и далеко нелитературные выражения.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Неправильное речевое окружение и воспитание так же может являться причиной возникновения у детей дефектов речи.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A70720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Нарушения звуковой культуры речи, возникшие в дошкольном возрасте, в дальнейшем могут повлечь за собой целый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</w:t>
      </w: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Любое нарушение речи в той или иной степени может отразиться на деятельности и поведении ребенка в целом</w:t>
      </w: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Поэтому так важно заботиться о своевременном развитии речи детей, уделять внимание ее чистоте и правильности.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и выявить у детей данного возраста другие, более сложные речевые патологии, что способствует их ранней коррекции.</w:t>
      </w:r>
    </w:p>
    <w:p w:rsidR="00A70720" w:rsidRDefault="00A70720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Работа воспитателя по формированию звуковой стороны речи включает в себя несколько этапов: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Подготовительный</w:t>
      </w:r>
      <w:proofErr w:type="gramEnd"/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(развитие слухового внимания детей; развитие мелкой моторики пальцев рук у детей; развитие подвижности артикуляционного аппарата;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Этап появления звука (уточнение артикуляции и произношения звука или его вызывание по подражанию).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Этап усвоения и автоматизации звука (правильное произношение звука в связной речи).</w:t>
      </w:r>
    </w:p>
    <w:p w:rsidR="00F2045A" w:rsidRPr="00F2045A" w:rsidRDefault="00F2045A" w:rsidP="00B903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детском саду широко используются различные игры на развитие слухового внимания у детей, пальчиковые игры, сопровождаемые </w:t>
      </w:r>
      <w:proofErr w:type="spellStart"/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речевками</w:t>
      </w:r>
      <w:proofErr w:type="spellEnd"/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представлена предметная среда для развития мелкой моторики пальцев рук. Изученный в детском саду материал родители могут использовать дома для повторения и закр</w:t>
      </w:r>
      <w:bookmarkStart w:id="0" w:name="_GoBack"/>
      <w:bookmarkEnd w:id="0"/>
      <w:r w:rsidRPr="00F204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епления с детьми.</w:t>
      </w:r>
    </w:p>
    <w:sectPr w:rsidR="00F2045A" w:rsidRPr="00F2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986"/>
    <w:multiLevelType w:val="multilevel"/>
    <w:tmpl w:val="897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C0DB0"/>
    <w:multiLevelType w:val="multilevel"/>
    <w:tmpl w:val="967C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37E2F"/>
    <w:multiLevelType w:val="multilevel"/>
    <w:tmpl w:val="405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45A"/>
    <w:rsid w:val="00A70720"/>
    <w:rsid w:val="00B9031E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045A"/>
  </w:style>
  <w:style w:type="character" w:styleId="a4">
    <w:name w:val="Strong"/>
    <w:basedOn w:val="a0"/>
    <w:uiPriority w:val="22"/>
    <w:qFormat/>
    <w:rsid w:val="00F2045A"/>
    <w:rPr>
      <w:b/>
      <w:bCs/>
    </w:rPr>
  </w:style>
  <w:style w:type="character" w:styleId="a5">
    <w:name w:val="Hyperlink"/>
    <w:basedOn w:val="a0"/>
    <w:uiPriority w:val="99"/>
    <w:semiHidden/>
    <w:unhideWhenUsed/>
    <w:rsid w:val="00F204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512">
              <w:marLeft w:val="33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500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345479">
          <w:marLeft w:val="-13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306030">
              <w:marLeft w:val="0"/>
              <w:marRight w:val="0"/>
              <w:marTop w:val="190"/>
              <w:marBottom w:val="0"/>
              <w:divBdr>
                <w:top w:val="single" w:sz="6" w:space="1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31597">
          <w:marLeft w:val="0"/>
          <w:marRight w:val="0"/>
          <w:marTop w:val="480"/>
          <w:marBottom w:val="0"/>
          <w:divBdr>
            <w:top w:val="single" w:sz="6" w:space="2" w:color="D8D8D8"/>
            <w:left w:val="none" w:sz="0" w:space="0" w:color="auto"/>
            <w:bottom w:val="none" w:sz="0" w:space="3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Серж-Енот</cp:lastModifiedBy>
  <cp:revision>4</cp:revision>
  <cp:lastPrinted>2015-08-27T01:34:00Z</cp:lastPrinted>
  <dcterms:created xsi:type="dcterms:W3CDTF">2015-08-27T01:32:00Z</dcterms:created>
  <dcterms:modified xsi:type="dcterms:W3CDTF">2019-05-21T14:49:00Z</dcterms:modified>
</cp:coreProperties>
</file>